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08624A" w:rsidRPr="00B211DB" w:rsidRDefault="0008624A" w:rsidP="0008624A">
      <w:pPr>
        <w:ind w:firstLine="600"/>
        <w:jc w:val="center"/>
        <w:rPr>
          <w:b/>
          <w:sz w:val="22"/>
          <w:szCs w:val="22"/>
        </w:rPr>
      </w:pPr>
      <w:r w:rsidRPr="00B211DB">
        <w:rPr>
          <w:b/>
          <w:sz w:val="22"/>
          <w:szCs w:val="22"/>
        </w:rPr>
        <w:t xml:space="preserve">ЗАНЯТИЕ </w:t>
      </w:r>
      <w:r>
        <w:rPr>
          <w:b/>
          <w:sz w:val="22"/>
          <w:szCs w:val="22"/>
        </w:rPr>
        <w:t>ЧЕТВЕРТОЕ</w:t>
      </w:r>
      <w:r w:rsidRPr="00B211DB">
        <w:rPr>
          <w:b/>
          <w:sz w:val="22"/>
          <w:szCs w:val="22"/>
        </w:rPr>
        <w:t>.</w:t>
      </w:r>
    </w:p>
    <w:p w:rsidR="0008624A" w:rsidRDefault="0008624A" w:rsidP="0008624A">
      <w:pPr>
        <w:ind w:firstLine="600"/>
        <w:jc w:val="center"/>
        <w:rPr>
          <w:b/>
          <w:color w:val="3333CC"/>
          <w:sz w:val="22"/>
          <w:szCs w:val="22"/>
        </w:rPr>
      </w:pPr>
      <w:r w:rsidRPr="0008624A">
        <w:rPr>
          <w:b/>
          <w:color w:val="3333CC"/>
          <w:sz w:val="22"/>
          <w:szCs w:val="22"/>
        </w:rPr>
        <w:t>ДЕЙСТВИЯ РАБОТНИКОВ ПО ПРЕДУПРЕЖДЕНИЮ</w:t>
      </w:r>
    </w:p>
    <w:p w:rsidR="0008624A" w:rsidRPr="0008624A" w:rsidRDefault="0008624A" w:rsidP="0008624A">
      <w:pPr>
        <w:ind w:firstLine="600"/>
        <w:jc w:val="center"/>
        <w:rPr>
          <w:b/>
          <w:color w:val="3333CC"/>
          <w:sz w:val="22"/>
          <w:szCs w:val="22"/>
        </w:rPr>
      </w:pPr>
      <w:r w:rsidRPr="0008624A">
        <w:rPr>
          <w:b/>
          <w:color w:val="3333CC"/>
          <w:sz w:val="22"/>
          <w:szCs w:val="22"/>
        </w:rPr>
        <w:t>АВАРИЙ, КАТАСТРОФ И ПОЖАРОВ</w:t>
      </w:r>
    </w:p>
    <w:p w:rsidR="0008624A" w:rsidRPr="0008624A" w:rsidRDefault="0008624A" w:rsidP="0008624A">
      <w:pPr>
        <w:ind w:firstLine="600"/>
        <w:jc w:val="center"/>
        <w:rPr>
          <w:b/>
          <w:color w:val="3333CC"/>
          <w:sz w:val="22"/>
          <w:szCs w:val="22"/>
        </w:rPr>
      </w:pPr>
      <w:r w:rsidRPr="0008624A">
        <w:rPr>
          <w:b/>
          <w:color w:val="3333CC"/>
          <w:sz w:val="22"/>
          <w:szCs w:val="22"/>
        </w:rPr>
        <w:t>НА ТЕРРИТОРИИ ОРГАНИЗАЦИИ И В СЛУЧАЕ ИХ ВОЗНИКНОВЕНИЯ</w:t>
      </w:r>
      <w:r w:rsidRPr="0008624A">
        <w:rPr>
          <w:rStyle w:val="a5"/>
          <w:b/>
          <w:color w:val="3333CC"/>
          <w:sz w:val="22"/>
          <w:szCs w:val="22"/>
        </w:rPr>
        <w:footnoteReference w:customMarkFollows="1" w:id="1"/>
        <w:sym w:font="Symbol" w:char="F02A"/>
      </w:r>
    </w:p>
    <w:p w:rsidR="0008624A" w:rsidRPr="0008624A" w:rsidRDefault="0008624A" w:rsidP="0008624A">
      <w:pPr>
        <w:ind w:firstLine="600"/>
        <w:jc w:val="center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9854"/>
      </w:tblGrid>
      <w:tr w:rsidR="0008624A" w:rsidTr="0008624A">
        <w:tc>
          <w:tcPr>
            <w:tcW w:w="9854" w:type="dxa"/>
            <w:shd w:val="clear" w:color="auto" w:fill="FFFF00"/>
          </w:tcPr>
          <w:p w:rsidR="0008624A" w:rsidRDefault="0008624A" w:rsidP="0008624A">
            <w:pPr>
              <w:jc w:val="center"/>
              <w:rPr>
                <w:b/>
                <w:szCs w:val="20"/>
              </w:rPr>
            </w:pPr>
          </w:p>
          <w:p w:rsidR="0008624A" w:rsidRDefault="0008624A" w:rsidP="0008624A">
            <w:pPr>
              <w:jc w:val="center"/>
              <w:rPr>
                <w:b/>
                <w:szCs w:val="20"/>
              </w:rPr>
            </w:pPr>
            <w:r w:rsidRPr="0008624A">
              <w:rPr>
                <w:b/>
                <w:szCs w:val="20"/>
              </w:rPr>
              <w:t>Основные требования охраны труда и соблюдение техники безопасности на рабочем месте</w:t>
            </w:r>
          </w:p>
          <w:p w:rsidR="0008624A" w:rsidRDefault="0008624A" w:rsidP="0008624A">
            <w:pPr>
              <w:jc w:val="center"/>
              <w:rPr>
                <w:b/>
                <w:szCs w:val="20"/>
              </w:rPr>
            </w:pPr>
            <w:r w:rsidRPr="0008624A">
              <w:rPr>
                <w:b/>
                <w:szCs w:val="20"/>
              </w:rPr>
              <w:t>Основные требования пожарной безопасности на рабочем месте</w:t>
            </w:r>
          </w:p>
          <w:p w:rsidR="0008624A" w:rsidRDefault="0008624A" w:rsidP="0008624A">
            <w:pPr>
              <w:jc w:val="center"/>
              <w:rPr>
                <w:b/>
                <w:szCs w:val="20"/>
              </w:rPr>
            </w:pPr>
            <w:r w:rsidRPr="0008624A">
              <w:rPr>
                <w:b/>
                <w:szCs w:val="20"/>
              </w:rPr>
              <w:t>Действия при обнаружении задымления и возгорания,</w:t>
            </w:r>
          </w:p>
          <w:p w:rsidR="0008624A" w:rsidRDefault="0008624A" w:rsidP="0008624A">
            <w:pPr>
              <w:jc w:val="center"/>
              <w:rPr>
                <w:b/>
                <w:szCs w:val="20"/>
              </w:rPr>
            </w:pPr>
            <w:r w:rsidRPr="0008624A">
              <w:rPr>
                <w:b/>
                <w:szCs w:val="20"/>
              </w:rPr>
              <w:t>а также по сигналам оповещения о пожаре, аварии и катастрофе на производстве</w:t>
            </w:r>
          </w:p>
          <w:p w:rsidR="0008624A" w:rsidRPr="0008624A" w:rsidRDefault="0008624A" w:rsidP="0008624A">
            <w:pPr>
              <w:jc w:val="center"/>
              <w:rPr>
                <w:b/>
                <w:szCs w:val="20"/>
              </w:rPr>
            </w:pPr>
          </w:p>
        </w:tc>
      </w:tr>
    </w:tbl>
    <w:p w:rsidR="0008624A" w:rsidRPr="0008624A" w:rsidRDefault="0008624A" w:rsidP="0008624A">
      <w:pPr>
        <w:ind w:firstLine="600"/>
        <w:jc w:val="center"/>
        <w:rPr>
          <w:sz w:val="22"/>
          <w:szCs w:val="22"/>
        </w:rPr>
      </w:pPr>
    </w:p>
    <w:p w:rsidR="0008624A" w:rsidRPr="00E97AEA" w:rsidRDefault="0008624A" w:rsidP="0008624A">
      <w:pPr>
        <w:ind w:firstLine="567"/>
        <w:jc w:val="both"/>
        <w:rPr>
          <w:i/>
          <w:sz w:val="22"/>
          <w:szCs w:val="22"/>
        </w:rPr>
      </w:pPr>
      <w:r w:rsidRPr="007A746C">
        <w:rPr>
          <w:i/>
          <w:sz w:val="22"/>
          <w:szCs w:val="22"/>
          <w:u w:val="single"/>
        </w:rPr>
        <w:t>Продолжительность занятия</w:t>
      </w:r>
      <w:r w:rsidRPr="007A746C">
        <w:rPr>
          <w:i/>
          <w:sz w:val="22"/>
          <w:szCs w:val="22"/>
        </w:rPr>
        <w:t xml:space="preserve">: </w:t>
      </w:r>
      <w:r w:rsidRPr="00B211DB">
        <w:rPr>
          <w:b/>
          <w:i/>
          <w:sz w:val="22"/>
          <w:szCs w:val="22"/>
        </w:rPr>
        <w:t>3</w:t>
      </w:r>
      <w:r w:rsidRPr="00E97AEA">
        <w:rPr>
          <w:b/>
          <w:i/>
          <w:sz w:val="22"/>
          <w:szCs w:val="22"/>
        </w:rPr>
        <w:t xml:space="preserve"> </w:t>
      </w:r>
      <w:r w:rsidRPr="007A746C">
        <w:rPr>
          <w:b/>
          <w:i/>
          <w:sz w:val="22"/>
          <w:szCs w:val="22"/>
        </w:rPr>
        <w:t>час</w:t>
      </w:r>
      <w:r w:rsidRPr="00E97AEA">
        <w:rPr>
          <w:b/>
          <w:i/>
          <w:sz w:val="22"/>
          <w:szCs w:val="22"/>
        </w:rPr>
        <w:t>а</w:t>
      </w:r>
    </w:p>
    <w:p w:rsidR="0008624A" w:rsidRDefault="0008624A" w:rsidP="0008624A">
      <w:pPr>
        <w:ind w:firstLine="567"/>
        <w:jc w:val="both"/>
        <w:rPr>
          <w:i/>
          <w:sz w:val="22"/>
          <w:szCs w:val="22"/>
          <w:u w:val="single"/>
        </w:rPr>
      </w:pPr>
    </w:p>
    <w:p w:rsidR="0008624A" w:rsidRPr="00D44765" w:rsidRDefault="0008624A" w:rsidP="0008624A">
      <w:pPr>
        <w:pStyle w:val="a3"/>
        <w:ind w:firstLine="567"/>
        <w:jc w:val="both"/>
        <w:rPr>
          <w:sz w:val="22"/>
          <w:szCs w:val="22"/>
        </w:rPr>
      </w:pPr>
      <w:r w:rsidRPr="007A746C">
        <w:rPr>
          <w:i/>
          <w:sz w:val="22"/>
          <w:szCs w:val="22"/>
          <w:u w:val="single"/>
        </w:rPr>
        <w:t>Форма занятия</w:t>
      </w:r>
      <w:r w:rsidRPr="00D44765">
        <w:rPr>
          <w:i/>
          <w:sz w:val="22"/>
          <w:szCs w:val="22"/>
        </w:rPr>
        <w:t xml:space="preserve">: </w:t>
      </w:r>
      <w:r w:rsidRPr="00D44765">
        <w:rPr>
          <w:b/>
          <w:i/>
          <w:sz w:val="22"/>
          <w:szCs w:val="22"/>
        </w:rPr>
        <w:t>практическое занятие,</w:t>
      </w:r>
      <w:r w:rsidRPr="00D44765">
        <w:rPr>
          <w:sz w:val="22"/>
          <w:szCs w:val="22"/>
        </w:rPr>
        <w:t xml:space="preserve"> при проведении </w:t>
      </w:r>
      <w:r>
        <w:rPr>
          <w:sz w:val="22"/>
          <w:szCs w:val="22"/>
        </w:rPr>
        <w:t xml:space="preserve">которого </w:t>
      </w:r>
      <w:r w:rsidRPr="00D44765">
        <w:rPr>
          <w:sz w:val="22"/>
          <w:szCs w:val="22"/>
        </w:rPr>
        <w:t>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08624A" w:rsidRDefault="0008624A" w:rsidP="0008624A">
      <w:pPr>
        <w:ind w:firstLine="567"/>
        <w:jc w:val="both"/>
        <w:rPr>
          <w:i/>
          <w:sz w:val="22"/>
          <w:szCs w:val="22"/>
        </w:rPr>
      </w:pPr>
    </w:p>
    <w:p w:rsidR="00EA7EA7" w:rsidRDefault="0008624A" w:rsidP="0008624A">
      <w:pPr>
        <w:jc w:val="center"/>
        <w:rPr>
          <w:sz w:val="22"/>
          <w:szCs w:val="22"/>
          <w:u w:val="single"/>
        </w:rPr>
      </w:pPr>
      <w:r w:rsidRPr="00E32B3F">
        <w:rPr>
          <w:sz w:val="22"/>
          <w:szCs w:val="22"/>
          <w:u w:val="single"/>
        </w:rPr>
        <w:t>ТРЕБОВАНИЯ ОХРАНЫ ТРУДА</w:t>
      </w:r>
    </w:p>
    <w:p w:rsidR="0008624A" w:rsidRPr="00E32B3F" w:rsidRDefault="0008624A" w:rsidP="0008624A">
      <w:pPr>
        <w:jc w:val="center"/>
        <w:rPr>
          <w:sz w:val="22"/>
          <w:szCs w:val="22"/>
          <w:u w:val="single"/>
        </w:rPr>
      </w:pPr>
      <w:r w:rsidRPr="00E32B3F">
        <w:rPr>
          <w:sz w:val="22"/>
          <w:szCs w:val="22"/>
          <w:u w:val="single"/>
        </w:rPr>
        <w:t xml:space="preserve">СОБЛЮДЕНИЕ ТЕХНИКИ БЕЗОПАСНОСТИНА </w:t>
      </w:r>
      <w:proofErr w:type="gramStart"/>
      <w:r w:rsidRPr="00E32B3F">
        <w:rPr>
          <w:sz w:val="22"/>
          <w:szCs w:val="22"/>
          <w:u w:val="single"/>
        </w:rPr>
        <w:t>РАБОЧЕМ</w:t>
      </w:r>
      <w:proofErr w:type="gramEnd"/>
      <w:r w:rsidRPr="00E32B3F">
        <w:rPr>
          <w:sz w:val="22"/>
          <w:szCs w:val="22"/>
          <w:u w:val="single"/>
        </w:rPr>
        <w:t xml:space="preserve"> МЕСТЕ</w:t>
      </w:r>
    </w:p>
    <w:p w:rsidR="0008624A" w:rsidRDefault="0008624A" w:rsidP="0008624A">
      <w:pPr>
        <w:ind w:firstLine="480"/>
        <w:jc w:val="both"/>
        <w:rPr>
          <w:sz w:val="20"/>
          <w:szCs w:val="20"/>
        </w:rPr>
      </w:pPr>
    </w:p>
    <w:p w:rsidR="0008624A" w:rsidRPr="00197193" w:rsidRDefault="0008624A" w:rsidP="0008624A">
      <w:pPr>
        <w:ind w:firstLine="480"/>
        <w:jc w:val="both"/>
        <w:rPr>
          <w:sz w:val="22"/>
          <w:szCs w:val="22"/>
        </w:rPr>
      </w:pPr>
      <w:r w:rsidRPr="00986D8D">
        <w:rPr>
          <w:i/>
          <w:sz w:val="22"/>
          <w:szCs w:val="22"/>
        </w:rPr>
        <w:t>Государством гарантируется защита прав работников на труд, отвечающий требованиям безопасности и гигиены труда. Правила, процедуры и критерии, направленные на обеспечение жизни и здоровья работников в процессе трудовой деятельности, устанавливают системы стандартов безопасности труда, организационно-методических документах и типовых инструкциях по охране труда. Требования по охране труда обязательны для исполнения всеми организациями независимо от их организационно-правовых форм и гражданами при осуществлении ими любых видов производственной деятельности</w:t>
      </w:r>
      <w:r>
        <w:rPr>
          <w:rStyle w:val="a5"/>
          <w:sz w:val="22"/>
          <w:szCs w:val="22"/>
        </w:rPr>
        <w:footnoteReference w:id="2"/>
      </w:r>
      <w:r w:rsidRPr="00197193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197193" w:rsidRDefault="0008624A" w:rsidP="0008624A">
      <w:pPr>
        <w:ind w:firstLine="480"/>
        <w:jc w:val="both"/>
        <w:rPr>
          <w:sz w:val="22"/>
          <w:szCs w:val="22"/>
        </w:rPr>
      </w:pPr>
      <w:r w:rsidRPr="00210C3C">
        <w:rPr>
          <w:b/>
          <w:sz w:val="22"/>
          <w:szCs w:val="22"/>
        </w:rPr>
        <w:t>Работники (персонал) обязаны соблюдать основные требования охраны труда и соблюдение техники безопасности на рабочем месте</w:t>
      </w:r>
      <w:r w:rsidRPr="00197193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53538E" w:rsidRDefault="0008624A" w:rsidP="0008624A">
      <w:pPr>
        <w:ind w:firstLine="480"/>
        <w:jc w:val="both"/>
        <w:rPr>
          <w:sz w:val="22"/>
          <w:szCs w:val="22"/>
        </w:rPr>
      </w:pPr>
      <w:r w:rsidRPr="0053538E">
        <w:rPr>
          <w:sz w:val="22"/>
          <w:szCs w:val="22"/>
          <w:u w:val="single"/>
        </w:rPr>
        <w:t>Основополагающими принципами функционирования отраслевой системы управления охраной труда и обеспечением безопасности образовательного процесса являются</w:t>
      </w:r>
      <w:r w:rsidRPr="0053538E">
        <w:rPr>
          <w:sz w:val="22"/>
          <w:szCs w:val="22"/>
        </w:rPr>
        <w:t>: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08624A" w:rsidRPr="0053538E">
        <w:rPr>
          <w:i/>
          <w:sz w:val="22"/>
          <w:szCs w:val="22"/>
        </w:rPr>
        <w:t>ризнание и обеспечение приоритета жизни и здоровья работников и обучающихся по отношению к результатам их трудовой и образовательной деятельности</w:t>
      </w:r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г</w:t>
      </w:r>
      <w:r w:rsidR="0008624A" w:rsidRPr="0053538E">
        <w:rPr>
          <w:i/>
          <w:sz w:val="22"/>
          <w:szCs w:val="22"/>
        </w:rPr>
        <w:t>арантии прав работников и обучающихся на охрану труда и здоровья, на нормативное правовое обеспечение этих прав</w:t>
      </w:r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08624A" w:rsidRPr="0053538E">
        <w:rPr>
          <w:i/>
          <w:sz w:val="22"/>
          <w:szCs w:val="22"/>
        </w:rPr>
        <w:t xml:space="preserve">рофилактическая направленность деятельности всей системы управления охраной труда и обеспечением безопасности образовательного процесса на предупреждение производственного травматизма, профессиональной заболеваемости работников и несчастных случаев с </w:t>
      </w:r>
      <w:proofErr w:type="gramStart"/>
      <w:r w:rsidR="0008624A" w:rsidRPr="0053538E">
        <w:rPr>
          <w:i/>
          <w:sz w:val="22"/>
          <w:szCs w:val="22"/>
        </w:rPr>
        <w:t>обучающимися</w:t>
      </w:r>
      <w:proofErr w:type="gramEnd"/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</w:t>
      </w:r>
      <w:r w:rsidR="0008624A" w:rsidRPr="0053538E">
        <w:rPr>
          <w:i/>
          <w:sz w:val="22"/>
          <w:szCs w:val="22"/>
        </w:rPr>
        <w:t>бязательное социальное страхование от несчастных случаев на производстве и профессиональных заболеваний и гарантированность права застрахованных на обеспечение по страхованию</w:t>
      </w:r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э</w:t>
      </w:r>
      <w:r w:rsidR="0008624A" w:rsidRPr="0053538E">
        <w:rPr>
          <w:i/>
          <w:sz w:val="22"/>
          <w:szCs w:val="22"/>
        </w:rPr>
        <w:t>кономическая заинтересованность, субъектов страхования (застрахованного, страхователя, страховщика) в улучшении условий и повышении безопасности труда, снижении производственного травматизма и профессиональной заболеваемости</w:t>
      </w:r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</w:t>
      </w:r>
      <w:r w:rsidR="0008624A" w:rsidRPr="0053538E">
        <w:rPr>
          <w:i/>
          <w:sz w:val="22"/>
          <w:szCs w:val="22"/>
        </w:rPr>
        <w:t>аучная обоснованность требований по обеспечению безопасности труда и жизнедеятельности, содержащихся в отраслевых правилах по охране труда и учебы, а также в правилах безопасности, санитарных и строительных нормах и правилах, в отраслевых стандартах системы стандартов безопасности труда, организационно-методических документах, инструкциях по охране труда и обеспечению безопасности образовательного процесса</w:t>
      </w:r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с</w:t>
      </w:r>
      <w:r w:rsidR="0008624A" w:rsidRPr="0053538E">
        <w:rPr>
          <w:i/>
          <w:sz w:val="22"/>
          <w:szCs w:val="22"/>
        </w:rPr>
        <w:t>отрудничество всех субъектов социально-трудовых отношений в решении вопросов охраны труда и учебы: работодателей и работников, учредителей образовательных учреждений, государственных органов исполнительной власти, органов местного самоуправления, профессиональных союзов, их объединений и иных уполномоченных работниками представительных органов</w:t>
      </w:r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08624A" w:rsidRPr="0053538E">
        <w:rPr>
          <w:i/>
          <w:sz w:val="22"/>
          <w:szCs w:val="22"/>
        </w:rPr>
        <w:t xml:space="preserve">ерспективное целевое планирование мероприятий </w:t>
      </w:r>
      <w:r w:rsidR="0008624A">
        <w:rPr>
          <w:i/>
          <w:sz w:val="22"/>
          <w:szCs w:val="22"/>
        </w:rPr>
        <w:t>п</w:t>
      </w:r>
      <w:r w:rsidR="0008624A" w:rsidRPr="0053538E">
        <w:rPr>
          <w:i/>
          <w:sz w:val="22"/>
          <w:szCs w:val="22"/>
        </w:rPr>
        <w:t>о охране труд</w:t>
      </w:r>
      <w:r w:rsidR="0008624A">
        <w:rPr>
          <w:i/>
          <w:sz w:val="22"/>
          <w:szCs w:val="22"/>
        </w:rPr>
        <w:t>а</w:t>
      </w:r>
      <w:r w:rsidR="0008624A" w:rsidRPr="0053538E">
        <w:rPr>
          <w:i/>
          <w:sz w:val="22"/>
          <w:szCs w:val="22"/>
        </w:rPr>
        <w:t xml:space="preserve"> и учебы и их обязательное финансирование на всех уровнях управления образованием</w:t>
      </w:r>
      <w:r>
        <w:rPr>
          <w:i/>
          <w:sz w:val="22"/>
          <w:szCs w:val="22"/>
        </w:rPr>
        <w:t>;</w:t>
      </w:r>
    </w:p>
    <w:p w:rsidR="0008624A" w:rsidRPr="0053538E" w:rsidRDefault="00EA7EA7" w:rsidP="0008624A">
      <w:pPr>
        <w:ind w:firstLine="480"/>
        <w:jc w:val="both"/>
        <w:rPr>
          <w:sz w:val="22"/>
          <w:szCs w:val="22"/>
        </w:rPr>
      </w:pPr>
      <w:r>
        <w:rPr>
          <w:i/>
          <w:sz w:val="22"/>
          <w:szCs w:val="22"/>
        </w:rPr>
        <w:t>н</w:t>
      </w:r>
      <w:r w:rsidR="0008624A" w:rsidRPr="0053538E">
        <w:rPr>
          <w:i/>
          <w:sz w:val="22"/>
          <w:szCs w:val="22"/>
        </w:rPr>
        <w:t>еукоснительное исполнение требований по охране труда работодателями и работниками и ответственность за их нарушение в соответствии с законодательством Российской Федерации</w:t>
      </w:r>
      <w:r w:rsidR="0008624A">
        <w:rPr>
          <w:rStyle w:val="a5"/>
          <w:i/>
          <w:sz w:val="22"/>
          <w:szCs w:val="22"/>
        </w:rPr>
        <w:footnoteReference w:id="3"/>
      </w:r>
      <w:r w:rsidR="0008624A" w:rsidRPr="0053538E">
        <w:rPr>
          <w:sz w:val="22"/>
          <w:szCs w:val="22"/>
        </w:rPr>
        <w:t>.</w:t>
      </w:r>
    </w:p>
    <w:p w:rsidR="0008624A" w:rsidRDefault="0008624A" w:rsidP="0008624A">
      <w:pPr>
        <w:ind w:firstLine="480"/>
        <w:jc w:val="both"/>
        <w:rPr>
          <w:b/>
          <w:sz w:val="22"/>
          <w:szCs w:val="22"/>
        </w:rPr>
      </w:pPr>
    </w:p>
    <w:p w:rsidR="0008624A" w:rsidRPr="00B902FF" w:rsidRDefault="0008624A" w:rsidP="0008624A">
      <w:pPr>
        <w:ind w:firstLine="480"/>
        <w:jc w:val="both"/>
        <w:rPr>
          <w:sz w:val="22"/>
          <w:szCs w:val="22"/>
        </w:rPr>
      </w:pPr>
      <w:r w:rsidRPr="00B902FF">
        <w:rPr>
          <w:b/>
          <w:sz w:val="22"/>
          <w:szCs w:val="22"/>
        </w:rPr>
        <w:t>Образовательное учреждение в рамках своих полномочий обеспечивает</w:t>
      </w:r>
      <w:r w:rsidRPr="00B902FF">
        <w:rPr>
          <w:sz w:val="22"/>
          <w:szCs w:val="22"/>
        </w:rPr>
        <w:t>:</w:t>
      </w:r>
    </w:p>
    <w:p w:rsidR="0008624A" w:rsidRDefault="0008624A" w:rsidP="0008624A">
      <w:pPr>
        <w:ind w:firstLine="480"/>
        <w:jc w:val="both"/>
        <w:rPr>
          <w:sz w:val="21"/>
          <w:szCs w:val="21"/>
        </w:rPr>
      </w:pP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1) создание функционального службы охраны труда и учебы для организации, координации и контроля работы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2) разработку и утверждение положения об организации работы по охране труда и обеспечению безопасности образовательного промесса в образовательном учреждении в соответствии со стандартами;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3) 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4) 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обучающихся;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5) совместно с профсоюзной организацией создание комитета (комиссии), корпуса уполномоченных (доверенных) лиц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6) безопасность работников и обучающихся при эксплуатации зданий, сооружений, оборудования при осуществлении технологических и образовательных процессов;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7) в установленном порядке работников и обучающихся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8) в установленном порядке обучение безопасным методам и приемам выполнения работ, проведение инструктажа по охране труда, прохождение работниками стажировки на рабочих местах и проверку их знаний требований охраны труда;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9) недопущение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10)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 xml:space="preserve">11) проведение </w:t>
      </w:r>
      <w:proofErr w:type="gramStart"/>
      <w:r w:rsidRPr="00C44B62">
        <w:rPr>
          <w:sz w:val="21"/>
          <w:szCs w:val="21"/>
        </w:rPr>
        <w:t>контроля за</w:t>
      </w:r>
      <w:proofErr w:type="gramEnd"/>
      <w:r w:rsidRPr="00C44B62">
        <w:rPr>
          <w:sz w:val="21"/>
          <w:szCs w:val="21"/>
        </w:rPr>
        <w:t xml:space="preserve">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12) проведение аттестации рабочих и учебных мест по условиям труда с последующей сертификацией работ по охране труда в учреждении;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13)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14)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 xml:space="preserve">15) предоставление органам государственного управления охраной труда, органам государственного надзора и </w:t>
      </w:r>
      <w:proofErr w:type="gramStart"/>
      <w:r w:rsidRPr="00C44B62">
        <w:rPr>
          <w:sz w:val="21"/>
          <w:szCs w:val="21"/>
        </w:rPr>
        <w:t>контроля за</w:t>
      </w:r>
      <w:proofErr w:type="gramEnd"/>
      <w:r w:rsidRPr="00C44B62">
        <w:rPr>
          <w:sz w:val="21"/>
          <w:szCs w:val="21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16) 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lastRenderedPageBreak/>
        <w:t xml:space="preserve">17) организацию и проведение расследования в установленном Правительством Российской Федерации порядке несчастных случаев на производстве и профессиональных заболеваний, а также расследования в установленном Минобрнауки России порядке несчастных случаев </w:t>
      </w:r>
      <w:proofErr w:type="gramStart"/>
      <w:r w:rsidRPr="00C44B62">
        <w:rPr>
          <w:sz w:val="21"/>
          <w:szCs w:val="21"/>
        </w:rPr>
        <w:t>с</w:t>
      </w:r>
      <w:proofErr w:type="gramEnd"/>
      <w:r w:rsidRPr="00C44B62">
        <w:rPr>
          <w:sz w:val="21"/>
          <w:szCs w:val="21"/>
        </w:rPr>
        <w:t xml:space="preserve"> обучающимися;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 xml:space="preserve">18) обучение и проверку </w:t>
      </w:r>
      <w:proofErr w:type="gramStart"/>
      <w:r w:rsidRPr="00C44B62">
        <w:rPr>
          <w:sz w:val="21"/>
          <w:szCs w:val="21"/>
        </w:rPr>
        <w:t>знаний требований охраны труда руководителей</w:t>
      </w:r>
      <w:proofErr w:type="gramEnd"/>
      <w:r w:rsidRPr="00C44B62">
        <w:rPr>
          <w:sz w:val="21"/>
          <w:szCs w:val="21"/>
        </w:rPr>
        <w:t xml:space="preserve"> и специалистов и повышение квалификации работников служб охраны труда в установленные сроки;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 xml:space="preserve">19) организацию </w:t>
      </w:r>
      <w:proofErr w:type="gramStart"/>
      <w:r w:rsidRPr="00C44B62">
        <w:rPr>
          <w:sz w:val="21"/>
          <w:szCs w:val="21"/>
        </w:rPr>
        <w:t>обучения по охране</w:t>
      </w:r>
      <w:proofErr w:type="gramEnd"/>
      <w:r w:rsidRPr="00C44B62">
        <w:rPr>
          <w:sz w:val="21"/>
          <w:szCs w:val="21"/>
        </w:rPr>
        <w:t xml:space="preserve"> труда отдельных категорий застрахованных за счет средств фонда социального страхования;</w:t>
      </w:r>
    </w:p>
    <w:p w:rsidR="0008624A" w:rsidRPr="00C44B62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20) санитарно-бытовым и лечебно-профилактическим обслуживанием работников в соответствии с требованиями охраны труда;</w:t>
      </w:r>
    </w:p>
    <w:p w:rsidR="0008624A" w:rsidRDefault="0008624A" w:rsidP="0008624A">
      <w:pPr>
        <w:spacing w:line="264" w:lineRule="auto"/>
        <w:ind w:firstLine="482"/>
        <w:jc w:val="both"/>
        <w:rPr>
          <w:sz w:val="21"/>
          <w:szCs w:val="21"/>
        </w:rPr>
      </w:pPr>
      <w:r w:rsidRPr="00C44B62">
        <w:rPr>
          <w:sz w:val="21"/>
          <w:szCs w:val="21"/>
        </w:rPr>
        <w:t>21) обязательное социальное страхование от несчастных случаев на производстве и профессиональных заболеваний другие функции по вопросам охраны груда и обеспечения безопасности образовательного процесса в пределах компетенции образовательного учреждения.</w:t>
      </w:r>
    </w:p>
    <w:p w:rsidR="00EA7EA7" w:rsidRDefault="00EA7EA7" w:rsidP="0008624A">
      <w:pPr>
        <w:jc w:val="center"/>
        <w:rPr>
          <w:sz w:val="22"/>
          <w:szCs w:val="22"/>
          <w:u w:val="single"/>
        </w:rPr>
      </w:pPr>
    </w:p>
    <w:p w:rsidR="0008624A" w:rsidRPr="003C27CF" w:rsidRDefault="0008624A" w:rsidP="0008624A">
      <w:pPr>
        <w:jc w:val="center"/>
        <w:rPr>
          <w:sz w:val="22"/>
          <w:szCs w:val="22"/>
          <w:u w:val="single"/>
        </w:rPr>
      </w:pPr>
      <w:r w:rsidRPr="003C27CF">
        <w:rPr>
          <w:sz w:val="22"/>
          <w:szCs w:val="22"/>
          <w:u w:val="single"/>
        </w:rPr>
        <w:t>ОСНОВНЫЕ ТЕРМИНЫ, ПРИМЕНЯЕМЫЕ В</w:t>
      </w:r>
      <w:r>
        <w:rPr>
          <w:sz w:val="22"/>
          <w:szCs w:val="22"/>
          <w:u w:val="single"/>
        </w:rPr>
        <w:t xml:space="preserve"> </w:t>
      </w:r>
      <w:r w:rsidRPr="003C27CF">
        <w:rPr>
          <w:sz w:val="22"/>
          <w:szCs w:val="22"/>
          <w:u w:val="single"/>
        </w:rPr>
        <w:t>ОБЛАСТИ ОХРАНЫ ТРУДА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3C27CF">
        <w:rPr>
          <w:b/>
          <w:sz w:val="22"/>
          <w:szCs w:val="22"/>
        </w:rPr>
        <w:t>Условия труда</w:t>
      </w:r>
      <w:r w:rsidRPr="00513ED3">
        <w:rPr>
          <w:sz w:val="22"/>
          <w:szCs w:val="22"/>
        </w:rPr>
        <w:t xml:space="preserve"> </w:t>
      </w:r>
      <w:r>
        <w:rPr>
          <w:sz w:val="22"/>
          <w:szCs w:val="22"/>
        </w:rPr>
        <w:t>– с</w:t>
      </w:r>
      <w:r w:rsidRPr="00513ED3">
        <w:rPr>
          <w:sz w:val="22"/>
          <w:szCs w:val="22"/>
        </w:rPr>
        <w:t>овокупность факторов производственной среды и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трудового процесса, оказывающих влияние на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работоспособность и здоровье работника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3C27CF">
        <w:rPr>
          <w:b/>
          <w:sz w:val="22"/>
          <w:szCs w:val="22"/>
        </w:rPr>
        <w:t>Вредный производственный фактор</w:t>
      </w:r>
      <w:r>
        <w:rPr>
          <w:sz w:val="22"/>
          <w:szCs w:val="22"/>
        </w:rPr>
        <w:t xml:space="preserve"> – п</w:t>
      </w:r>
      <w:r w:rsidRPr="00513ED3">
        <w:rPr>
          <w:sz w:val="22"/>
          <w:szCs w:val="22"/>
        </w:rPr>
        <w:t>роизводственный фактор, воздействие которого на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работника может привести к его заболеванию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C2748C">
        <w:rPr>
          <w:b/>
          <w:sz w:val="22"/>
          <w:szCs w:val="22"/>
        </w:rPr>
        <w:t>Опасный производственный фактор</w:t>
      </w:r>
      <w:r>
        <w:rPr>
          <w:sz w:val="22"/>
          <w:szCs w:val="22"/>
        </w:rPr>
        <w:t xml:space="preserve"> – п</w:t>
      </w:r>
      <w:r w:rsidRPr="00513ED3">
        <w:rPr>
          <w:sz w:val="22"/>
          <w:szCs w:val="22"/>
        </w:rPr>
        <w:t>роизводственный фактор, воздействие которого на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работника может привести к его травме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C2748C">
        <w:rPr>
          <w:b/>
          <w:sz w:val="22"/>
          <w:szCs w:val="22"/>
        </w:rPr>
        <w:t>Безопасные условия труда</w:t>
      </w:r>
      <w:r>
        <w:rPr>
          <w:sz w:val="22"/>
          <w:szCs w:val="22"/>
        </w:rPr>
        <w:t xml:space="preserve"> – у</w:t>
      </w:r>
      <w:r w:rsidRPr="00513ED3">
        <w:rPr>
          <w:sz w:val="22"/>
          <w:szCs w:val="22"/>
        </w:rPr>
        <w:t>словия труда, при которых воздействие на работающих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вредных и опасных производственных факторов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исключено либо уровни их воздействия не превышают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установленные нормативы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C2748C">
        <w:rPr>
          <w:b/>
          <w:sz w:val="22"/>
          <w:szCs w:val="22"/>
        </w:rPr>
        <w:t>Рабочее место</w:t>
      </w:r>
      <w:r w:rsidRPr="00513ED3">
        <w:rPr>
          <w:sz w:val="22"/>
          <w:szCs w:val="22"/>
        </w:rPr>
        <w:t xml:space="preserve"> </w:t>
      </w:r>
      <w:r>
        <w:rPr>
          <w:sz w:val="22"/>
          <w:szCs w:val="22"/>
        </w:rPr>
        <w:t>– м</w:t>
      </w:r>
      <w:r w:rsidRPr="00513ED3">
        <w:rPr>
          <w:sz w:val="22"/>
          <w:szCs w:val="22"/>
        </w:rPr>
        <w:t>есто, в котором работник должен находиться или в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которое ему необходимо прибыть в связи с его работой и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которое прямо или косвенно находится под контролем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работодателя</w:t>
      </w:r>
      <w:r>
        <w:rPr>
          <w:sz w:val="22"/>
          <w:szCs w:val="22"/>
        </w:rPr>
        <w:t>.</w:t>
      </w:r>
      <w:proofErr w:type="gramEnd"/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C2748C">
        <w:rPr>
          <w:b/>
          <w:sz w:val="22"/>
          <w:szCs w:val="22"/>
        </w:rPr>
        <w:t>Средства индивидуальной и коллективной защиты работников</w:t>
      </w:r>
      <w:r>
        <w:rPr>
          <w:sz w:val="22"/>
          <w:szCs w:val="22"/>
        </w:rPr>
        <w:t xml:space="preserve"> – т</w:t>
      </w:r>
      <w:r w:rsidRPr="00513ED3">
        <w:rPr>
          <w:sz w:val="22"/>
          <w:szCs w:val="22"/>
        </w:rPr>
        <w:t>ехнические средства, используемые для предотвращения или уменьшения воздействия на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работников вредных или опасных производственных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факторов, а также для защиты от загрязнения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C2748C">
        <w:rPr>
          <w:b/>
          <w:sz w:val="22"/>
          <w:szCs w:val="22"/>
        </w:rPr>
        <w:t>Вредные условия труда</w:t>
      </w:r>
      <w:r>
        <w:rPr>
          <w:sz w:val="22"/>
          <w:szCs w:val="22"/>
        </w:rPr>
        <w:t xml:space="preserve"> – у</w:t>
      </w:r>
      <w:r w:rsidRPr="00513ED3">
        <w:rPr>
          <w:sz w:val="22"/>
          <w:szCs w:val="22"/>
        </w:rPr>
        <w:t>словия труда, характеризующиеся наличием вредных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производственных факторов, превышающих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гигиенические нормативы и оказывающих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неблагоприятное воздействие на организм работающего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и (или) его потомство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532769">
        <w:rPr>
          <w:b/>
          <w:sz w:val="22"/>
          <w:szCs w:val="22"/>
        </w:rPr>
        <w:t>Охрана труда</w:t>
      </w:r>
      <w:r w:rsidRPr="00513ED3">
        <w:rPr>
          <w:sz w:val="22"/>
          <w:szCs w:val="22"/>
        </w:rPr>
        <w:t xml:space="preserve"> </w:t>
      </w:r>
      <w:r>
        <w:rPr>
          <w:sz w:val="22"/>
          <w:szCs w:val="22"/>
        </w:rPr>
        <w:t>– с</w:t>
      </w:r>
      <w:r w:rsidRPr="00513ED3">
        <w:rPr>
          <w:sz w:val="22"/>
          <w:szCs w:val="22"/>
        </w:rPr>
        <w:t>истема сохранения жизни и здоровья работников в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процессе трудовой деятельности, включающая в себя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правовые, социально- экономические, организационно-технические, санитарно-гигиенические, лечебно-профилактические, реабилитационные и иные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мероприятия.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CC3D07">
        <w:rPr>
          <w:b/>
          <w:sz w:val="22"/>
          <w:szCs w:val="22"/>
        </w:rPr>
        <w:t>Производственная деятельность</w:t>
      </w:r>
      <w:r>
        <w:rPr>
          <w:sz w:val="22"/>
          <w:szCs w:val="22"/>
        </w:rPr>
        <w:t xml:space="preserve"> – с</w:t>
      </w:r>
      <w:r w:rsidRPr="00513ED3">
        <w:rPr>
          <w:sz w:val="22"/>
          <w:szCs w:val="22"/>
        </w:rPr>
        <w:t>овокупность действий людей с применением орудий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труда, необходимых для превращения ресурсов в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готовую продукцию, включающая в себя производство и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переработку различных видов сырья, строительство,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оказание различных видов услуг.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CC3D07">
        <w:rPr>
          <w:b/>
          <w:sz w:val="22"/>
          <w:szCs w:val="22"/>
        </w:rPr>
        <w:t>Структурное подразделение</w:t>
      </w:r>
      <w:r>
        <w:rPr>
          <w:sz w:val="22"/>
          <w:szCs w:val="22"/>
        </w:rPr>
        <w:t xml:space="preserve"> – к</w:t>
      </w:r>
      <w:r w:rsidRPr="00513ED3">
        <w:rPr>
          <w:sz w:val="22"/>
          <w:szCs w:val="22"/>
        </w:rPr>
        <w:t>рупная составная часть органа управления образованием или образовательного учреждения,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обладающая значительной самостоятельностью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(управление, отдел, факультет, научно-исследовательская часть, экспериментально-опытный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завод, ремонтно-строительное управление и т. д.)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513ED3" w:rsidRDefault="0008624A" w:rsidP="0008624A">
      <w:pPr>
        <w:ind w:firstLine="480"/>
        <w:jc w:val="both"/>
        <w:rPr>
          <w:sz w:val="22"/>
          <w:szCs w:val="22"/>
        </w:rPr>
      </w:pPr>
      <w:r w:rsidRPr="00F172AB">
        <w:rPr>
          <w:b/>
          <w:sz w:val="22"/>
          <w:szCs w:val="22"/>
        </w:rPr>
        <w:t>Учебное место</w:t>
      </w:r>
      <w:r>
        <w:rPr>
          <w:sz w:val="22"/>
          <w:szCs w:val="22"/>
        </w:rPr>
        <w:t xml:space="preserve"> – з</w:t>
      </w:r>
      <w:r w:rsidRPr="00513ED3">
        <w:rPr>
          <w:sz w:val="22"/>
          <w:szCs w:val="22"/>
        </w:rPr>
        <w:t>она, оснащенная необходимыми техническими</w:t>
      </w:r>
      <w:r>
        <w:rPr>
          <w:sz w:val="22"/>
          <w:szCs w:val="22"/>
        </w:rPr>
        <w:t xml:space="preserve"> </w:t>
      </w:r>
      <w:r w:rsidRPr="00513ED3">
        <w:rPr>
          <w:sz w:val="22"/>
          <w:szCs w:val="22"/>
        </w:rPr>
        <w:t>средствами, в которой совершается учебный процесс</w:t>
      </w:r>
      <w:r>
        <w:rPr>
          <w:sz w:val="22"/>
          <w:szCs w:val="22"/>
        </w:rPr>
        <w:t xml:space="preserve"> </w:t>
      </w:r>
      <w:proofErr w:type="gramStart"/>
      <w:r w:rsidRPr="00513ED3">
        <w:rPr>
          <w:sz w:val="22"/>
          <w:szCs w:val="22"/>
        </w:rPr>
        <w:t>обучающегося</w:t>
      </w:r>
      <w:proofErr w:type="gramEnd"/>
      <w:r w:rsidRPr="00513ED3">
        <w:rPr>
          <w:sz w:val="22"/>
          <w:szCs w:val="22"/>
        </w:rPr>
        <w:t xml:space="preserve"> или группы обучающихся</w:t>
      </w:r>
      <w:r>
        <w:rPr>
          <w:sz w:val="22"/>
          <w:szCs w:val="22"/>
        </w:rPr>
        <w:t>.</w:t>
      </w:r>
    </w:p>
    <w:p w:rsidR="0008624A" w:rsidRDefault="0008624A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EA7EA7" w:rsidRDefault="0008624A" w:rsidP="0008624A">
      <w:pPr>
        <w:jc w:val="center"/>
        <w:rPr>
          <w:b/>
          <w:sz w:val="22"/>
          <w:szCs w:val="22"/>
        </w:rPr>
      </w:pPr>
      <w:r w:rsidRPr="00EA7EA7">
        <w:rPr>
          <w:b/>
          <w:sz w:val="22"/>
          <w:szCs w:val="22"/>
        </w:rPr>
        <w:lastRenderedPageBreak/>
        <w:t>ИНСТРУКТАЖИ, ПРОВОДИМЫЕ С РАБОТНИКАМИ</w:t>
      </w:r>
    </w:p>
    <w:p w:rsidR="0008624A" w:rsidRDefault="0008624A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C44B62">
        <w:rPr>
          <w:sz w:val="22"/>
          <w:szCs w:val="22"/>
        </w:rPr>
        <w:t>Перед допуском работника к самостоятельной работе администрация должна провести необходимый инструктаж по безопасности труда,</w:t>
      </w:r>
      <w:r w:rsidRPr="007C38F3">
        <w:rPr>
          <w:sz w:val="22"/>
          <w:szCs w:val="22"/>
        </w:rPr>
        <w:t xml:space="preserve"> пожарной</w:t>
      </w:r>
      <w:r>
        <w:rPr>
          <w:sz w:val="22"/>
          <w:szCs w:val="22"/>
        </w:rPr>
        <w:t xml:space="preserve"> </w:t>
      </w:r>
      <w:r w:rsidRPr="007C38F3">
        <w:rPr>
          <w:sz w:val="22"/>
          <w:szCs w:val="22"/>
        </w:rPr>
        <w:t>безопасности, а при выполнении работ, к которым предъявляются</w:t>
      </w:r>
      <w:r>
        <w:rPr>
          <w:sz w:val="22"/>
          <w:szCs w:val="22"/>
        </w:rPr>
        <w:t xml:space="preserve"> </w:t>
      </w:r>
      <w:r w:rsidRPr="007C38F3">
        <w:rPr>
          <w:sz w:val="22"/>
          <w:szCs w:val="22"/>
        </w:rPr>
        <w:t>дополнительные (повышенные) требования безопасности труда, обучение и</w:t>
      </w:r>
      <w:r>
        <w:rPr>
          <w:sz w:val="22"/>
          <w:szCs w:val="22"/>
        </w:rPr>
        <w:t xml:space="preserve"> </w:t>
      </w:r>
      <w:r w:rsidRPr="007C38F3">
        <w:rPr>
          <w:sz w:val="22"/>
          <w:szCs w:val="22"/>
        </w:rPr>
        <w:t>проверку знаний, соответствующих правил, норм и инструкций по охране</w:t>
      </w:r>
      <w:r>
        <w:rPr>
          <w:sz w:val="22"/>
          <w:szCs w:val="22"/>
        </w:rPr>
        <w:t xml:space="preserve"> </w:t>
      </w:r>
      <w:r w:rsidRPr="007C38F3">
        <w:rPr>
          <w:sz w:val="22"/>
          <w:szCs w:val="22"/>
        </w:rPr>
        <w:t>труда.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EA7EA7">
        <w:rPr>
          <w:b/>
          <w:sz w:val="22"/>
          <w:szCs w:val="22"/>
        </w:rPr>
        <w:t>ВВОДНЫЙ ИНСТРУКТАЖ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 xml:space="preserve">роводится </w:t>
      </w:r>
      <w:r>
        <w:rPr>
          <w:sz w:val="22"/>
          <w:szCs w:val="22"/>
        </w:rPr>
        <w:t>специалистом</w:t>
      </w:r>
      <w:r w:rsidRPr="00737A71">
        <w:rPr>
          <w:sz w:val="22"/>
          <w:szCs w:val="22"/>
        </w:rPr>
        <w:t xml:space="preserve"> по охране труда со всеми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 xml:space="preserve">вновь принятыми на работу без исключения, в </w:t>
      </w:r>
      <w:r>
        <w:rPr>
          <w:sz w:val="22"/>
          <w:szCs w:val="22"/>
        </w:rPr>
        <w:t>т</w:t>
      </w:r>
      <w:r w:rsidRPr="00737A71">
        <w:rPr>
          <w:sz w:val="22"/>
          <w:szCs w:val="22"/>
        </w:rPr>
        <w:t>ом числе с временными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работниками, командировочными, учащимися, студентами</w:t>
      </w:r>
      <w:r>
        <w:rPr>
          <w:sz w:val="22"/>
          <w:szCs w:val="22"/>
        </w:rPr>
        <w:t>,</w:t>
      </w:r>
      <w:r w:rsidRPr="00737A71">
        <w:rPr>
          <w:sz w:val="22"/>
          <w:szCs w:val="22"/>
        </w:rPr>
        <w:t xml:space="preserve"> прибывшими на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производственное обучение или практику. О его проведении делается запись в журнале вводной регистрации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инструктажа с обязательной подписью инструктируемого 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инструктирующего, а так же в документе о приеме на работу.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EA7EA7">
        <w:rPr>
          <w:b/>
          <w:sz w:val="22"/>
          <w:szCs w:val="22"/>
        </w:rPr>
        <w:t>ПЕРВИЧНЫЙ ИНСТРУКТАЖ НА РАБОЧЕМ МЕСТЕ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роводится с вновь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принятым на работу, при переходе из одного подразделения в другое, с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работниками, выполняющими новую для них работу, командировочными,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временными работниками, со студентами и учащимися</w:t>
      </w:r>
      <w:r>
        <w:rPr>
          <w:sz w:val="22"/>
          <w:szCs w:val="22"/>
        </w:rPr>
        <w:t>,</w:t>
      </w:r>
      <w:r w:rsidRPr="00737A71">
        <w:rPr>
          <w:sz w:val="22"/>
          <w:szCs w:val="22"/>
        </w:rPr>
        <w:t xml:space="preserve"> проходящими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производственную практику.</w:t>
      </w:r>
      <w:proofErr w:type="gramEnd"/>
      <w:r w:rsidRPr="00737A71">
        <w:rPr>
          <w:sz w:val="22"/>
          <w:szCs w:val="22"/>
        </w:rPr>
        <w:t xml:space="preserve"> От первичного инструктажа на рабочем месте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освобождаются работники</w:t>
      </w:r>
      <w:r>
        <w:rPr>
          <w:sz w:val="22"/>
          <w:szCs w:val="22"/>
        </w:rPr>
        <w:t>,</w:t>
      </w:r>
      <w:r w:rsidRPr="00737A71">
        <w:rPr>
          <w:sz w:val="22"/>
          <w:szCs w:val="22"/>
        </w:rPr>
        <w:t xml:space="preserve"> не связан</w:t>
      </w:r>
      <w:r>
        <w:rPr>
          <w:sz w:val="22"/>
          <w:szCs w:val="22"/>
        </w:rPr>
        <w:t>н</w:t>
      </w:r>
      <w:r w:rsidRPr="00737A71">
        <w:rPr>
          <w:sz w:val="22"/>
          <w:szCs w:val="22"/>
        </w:rPr>
        <w:t>ы</w:t>
      </w:r>
      <w:r>
        <w:rPr>
          <w:sz w:val="22"/>
          <w:szCs w:val="22"/>
        </w:rPr>
        <w:t>е</w:t>
      </w:r>
      <w:r w:rsidRPr="00737A71">
        <w:rPr>
          <w:sz w:val="22"/>
          <w:szCs w:val="22"/>
        </w:rPr>
        <w:t xml:space="preserve"> с обслуживанием,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испытанием, наладкой и ремонтом оборудования, использованием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инструмента, хранением и применением сырья и материалов.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Первичный инструктаж на рабочем месте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проводится руководителем подразделения или лицом, назначенным по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приказу, с каждым работником индивидуально, с практическим показом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безопасных приёмов и методов труда. Работники допускаются к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самостоятельной работе после прохождения стажировки на рабочем месте,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проверки теоретических знаний и приобретённых навыков безопасных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методов работы, о чём делается запись в журнале регистрации инструктажа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на рабочем месте.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EA7EA7">
        <w:rPr>
          <w:b/>
          <w:sz w:val="22"/>
          <w:szCs w:val="22"/>
        </w:rPr>
        <w:t>ПОВТОРНЫЙ ИНСТРУКТАЖ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роводится со всеми работниками (за исключением тех, которые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освобождены от первичного инструктажа на рабочем месте) не реже одного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раза в полугодие по программе первичного инструктажа на рабочем месте в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полном объёме. Руководитель учреждения по согласованию с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профсоюзным комитетом для некоторых категорий работников может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установить более продолжительный (до 1 года) срок проведения повторного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инструктажа. Перечень таких категорий работников должен быть оформлен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документально.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EA7EA7">
        <w:rPr>
          <w:b/>
          <w:sz w:val="22"/>
          <w:szCs w:val="22"/>
        </w:rPr>
        <w:t>ВНЕПЛАНОВЫЙ ИНСТРУКТАЖ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роводится</w:t>
      </w:r>
      <w:r>
        <w:rPr>
          <w:sz w:val="22"/>
          <w:szCs w:val="22"/>
        </w:rPr>
        <w:t xml:space="preserve"> в следующих случаях</w:t>
      </w:r>
      <w:r w:rsidRPr="00737A71">
        <w:rPr>
          <w:sz w:val="22"/>
          <w:szCs w:val="22"/>
        </w:rPr>
        <w:t>: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ри введении в действие новых или переработанных документов по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охране труда;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ри изменении технологического процесса, замене или модернизации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оборудования, приспособлений, инструмента, исходного сырья, материалов 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других факторов, влияющих на безопасность труда;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ри нарушении работниками требований безопасности труда, которые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могли бы привести к травме, аварии, взрыву, пожару, отравлению;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о требованию органов надзора;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 xml:space="preserve">ри перерывах в работе </w:t>
      </w:r>
      <w:r>
        <w:rPr>
          <w:sz w:val="22"/>
          <w:szCs w:val="22"/>
        </w:rPr>
        <w:t xml:space="preserve">– </w:t>
      </w:r>
      <w:r w:rsidRPr="00737A71">
        <w:rPr>
          <w:sz w:val="22"/>
          <w:szCs w:val="22"/>
        </w:rPr>
        <w:t>для работ, к которым предъявляются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дополнительные (повышенные) требования безопасности труда, более чем за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 xml:space="preserve">тридцать календарных дней, для остальных работ </w:t>
      </w:r>
      <w:r>
        <w:rPr>
          <w:sz w:val="22"/>
          <w:szCs w:val="22"/>
        </w:rPr>
        <w:t xml:space="preserve">– </w:t>
      </w:r>
      <w:r w:rsidRPr="00737A71">
        <w:rPr>
          <w:sz w:val="22"/>
          <w:szCs w:val="22"/>
        </w:rPr>
        <w:t>60 дней.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737A71" w:rsidRDefault="0008624A" w:rsidP="0008624A">
      <w:pPr>
        <w:ind w:firstLine="480"/>
        <w:jc w:val="both"/>
        <w:rPr>
          <w:sz w:val="22"/>
          <w:szCs w:val="22"/>
        </w:rPr>
      </w:pPr>
      <w:r w:rsidRPr="00EA7EA7">
        <w:rPr>
          <w:b/>
          <w:sz w:val="22"/>
          <w:szCs w:val="22"/>
        </w:rPr>
        <w:t>ЦЕЛЕВОЙ ИНСТРУКТАЖ</w:t>
      </w:r>
      <w:r>
        <w:rPr>
          <w:sz w:val="22"/>
          <w:szCs w:val="22"/>
        </w:rPr>
        <w:t xml:space="preserve"> п</w:t>
      </w:r>
      <w:r w:rsidRPr="00737A71">
        <w:rPr>
          <w:sz w:val="22"/>
          <w:szCs w:val="22"/>
        </w:rPr>
        <w:t>роводится при выполнении разовых работ, не связанными с прямыми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обязанностями по специальности (погрузка, выгрузка и т.д.); ликвидации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последствий аварий, стихийных бедствий и катастроф; производстве работ на</w:t>
      </w:r>
      <w:r>
        <w:rPr>
          <w:sz w:val="22"/>
          <w:szCs w:val="22"/>
        </w:rPr>
        <w:t xml:space="preserve"> </w:t>
      </w:r>
      <w:r w:rsidRPr="00737A71">
        <w:rPr>
          <w:sz w:val="22"/>
          <w:szCs w:val="22"/>
        </w:rPr>
        <w:t>которые оформляется наряд-допуск, разрешение и другие документы.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EA7EA7" w:rsidRDefault="00EA7EA7" w:rsidP="00EA7EA7">
      <w:pPr>
        <w:jc w:val="center"/>
        <w:rPr>
          <w:b/>
          <w:sz w:val="22"/>
          <w:szCs w:val="22"/>
        </w:rPr>
      </w:pPr>
      <w:r w:rsidRPr="0062346E">
        <w:rPr>
          <w:b/>
          <w:sz w:val="22"/>
          <w:szCs w:val="22"/>
        </w:rPr>
        <w:lastRenderedPageBreak/>
        <w:t>РАБОТНИКИ ДОЛЖНЫ ЗНАТЬ И СОБЛЮДАТЬ</w:t>
      </w:r>
    </w:p>
    <w:p w:rsidR="0008624A" w:rsidRDefault="00EA7EA7" w:rsidP="00EA7EA7">
      <w:pPr>
        <w:jc w:val="center"/>
        <w:rPr>
          <w:sz w:val="22"/>
          <w:szCs w:val="22"/>
        </w:rPr>
      </w:pPr>
      <w:r w:rsidRPr="0062346E">
        <w:rPr>
          <w:b/>
          <w:sz w:val="22"/>
          <w:szCs w:val="22"/>
        </w:rPr>
        <w:t>СЛЕДУЮЩИЕ ТРЕБОВАНИЯ ОХРАНЫ ТРУДА И ТЕХНИКИ БЕЗОПАСНОСТИ</w:t>
      </w:r>
      <w:r w:rsidR="0008624A">
        <w:rPr>
          <w:rStyle w:val="a5"/>
          <w:b/>
          <w:sz w:val="22"/>
          <w:szCs w:val="22"/>
        </w:rPr>
        <w:footnoteReference w:id="4"/>
      </w:r>
      <w:r w:rsidR="0008624A">
        <w:rPr>
          <w:sz w:val="22"/>
          <w:szCs w:val="22"/>
        </w:rPr>
        <w:t>: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AC0111" w:rsidRDefault="00EA7EA7" w:rsidP="0008624A">
      <w:pPr>
        <w:ind w:firstLine="480"/>
        <w:jc w:val="both"/>
        <w:rPr>
          <w:sz w:val="22"/>
          <w:szCs w:val="22"/>
        </w:rPr>
      </w:pPr>
      <w:r w:rsidRPr="009E0B77">
        <w:rPr>
          <w:sz w:val="22"/>
          <w:szCs w:val="22"/>
          <w:u w:val="single"/>
        </w:rPr>
        <w:t>А. ОСНОВНЫЕ ДОЛЖНОСТНЫЕ ИНСТРУКЦИИ И ФУНКЦИОНАЛЬНЫЕ ОБЯЗАННОСТИ</w:t>
      </w:r>
      <w:r w:rsidR="0008624A" w:rsidRPr="00AC0111">
        <w:rPr>
          <w:sz w:val="22"/>
          <w:szCs w:val="22"/>
        </w:rPr>
        <w:t>, раскрывающие суть технологического процесса на данном производственном участке, последовательность и порядок выполнения операций. Требования, предъявляемые к эксплуатации технологического оборудования, используемого на данном производственном участке.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9E0B77" w:rsidRDefault="00EA7EA7" w:rsidP="0008624A">
      <w:pPr>
        <w:ind w:firstLine="480"/>
        <w:jc w:val="both"/>
        <w:rPr>
          <w:sz w:val="22"/>
          <w:szCs w:val="22"/>
        </w:rPr>
      </w:pPr>
      <w:r w:rsidRPr="009E0B77">
        <w:rPr>
          <w:sz w:val="22"/>
          <w:szCs w:val="22"/>
          <w:u w:val="single"/>
        </w:rPr>
        <w:t>Б. ОСНОВНЫЕ ВРЕДНЫЕ И ОПАСНЫЕ ПРОИЗВОДСТВЕННЫЕ ФАКТОРЫ</w:t>
      </w:r>
      <w:r w:rsidR="0008624A">
        <w:rPr>
          <w:sz w:val="22"/>
          <w:szCs w:val="22"/>
        </w:rPr>
        <w:t xml:space="preserve"> (</w:t>
      </w:r>
      <w:r w:rsidR="0008624A" w:rsidRPr="009E0B77">
        <w:rPr>
          <w:sz w:val="22"/>
          <w:szCs w:val="22"/>
        </w:rPr>
        <w:t>физические, химические и биологические</w:t>
      </w:r>
      <w:r w:rsidR="0008624A">
        <w:rPr>
          <w:sz w:val="22"/>
          <w:szCs w:val="22"/>
        </w:rPr>
        <w:t>)</w:t>
      </w:r>
      <w:r w:rsidR="0008624A" w:rsidRPr="009E0B77">
        <w:rPr>
          <w:sz w:val="22"/>
          <w:szCs w:val="22"/>
        </w:rPr>
        <w:t>, воздействие которых на рабо</w:t>
      </w:r>
      <w:r w:rsidR="0008624A">
        <w:rPr>
          <w:sz w:val="22"/>
          <w:szCs w:val="22"/>
        </w:rPr>
        <w:t>тников</w:t>
      </w:r>
      <w:r w:rsidR="0008624A" w:rsidRPr="009E0B77">
        <w:rPr>
          <w:sz w:val="22"/>
          <w:szCs w:val="22"/>
        </w:rPr>
        <w:t xml:space="preserve"> при несоблюдении мер безопасности и защиты могут привести к травмам, несчастным случаям и тяжелым профессиональным заболеваниям: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84230" w:rsidRDefault="0008624A" w:rsidP="0008624A">
      <w:pPr>
        <w:ind w:firstLine="480"/>
        <w:jc w:val="both"/>
        <w:rPr>
          <w:i/>
          <w:sz w:val="22"/>
          <w:szCs w:val="22"/>
        </w:rPr>
      </w:pPr>
      <w:r w:rsidRPr="00584230">
        <w:rPr>
          <w:i/>
          <w:sz w:val="22"/>
          <w:szCs w:val="22"/>
        </w:rPr>
        <w:t>пониженная или повышенная температура воздуха в рабочей зоне;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84230" w:rsidRDefault="0008624A" w:rsidP="0008624A">
      <w:pPr>
        <w:ind w:firstLine="480"/>
        <w:jc w:val="both"/>
        <w:rPr>
          <w:i/>
          <w:sz w:val="22"/>
          <w:szCs w:val="22"/>
        </w:rPr>
      </w:pPr>
      <w:r w:rsidRPr="00584230">
        <w:rPr>
          <w:i/>
          <w:sz w:val="22"/>
          <w:szCs w:val="22"/>
        </w:rPr>
        <w:t>повышенная влажность воздуха в рабочей зоне;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84230" w:rsidRDefault="0008624A" w:rsidP="0008624A">
      <w:pPr>
        <w:ind w:firstLine="480"/>
        <w:jc w:val="both"/>
        <w:rPr>
          <w:i/>
          <w:sz w:val="22"/>
          <w:szCs w:val="22"/>
        </w:rPr>
      </w:pPr>
      <w:r w:rsidRPr="00584230">
        <w:rPr>
          <w:i/>
          <w:sz w:val="22"/>
          <w:szCs w:val="22"/>
        </w:rPr>
        <w:t>движущиеся машины и механизмы, подвижные части технологического оборудования;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84230" w:rsidRDefault="0008624A" w:rsidP="0008624A">
      <w:pPr>
        <w:ind w:firstLine="480"/>
        <w:jc w:val="both"/>
        <w:rPr>
          <w:i/>
          <w:sz w:val="22"/>
          <w:szCs w:val="22"/>
        </w:rPr>
      </w:pPr>
      <w:r w:rsidRPr="00584230">
        <w:rPr>
          <w:i/>
          <w:sz w:val="22"/>
          <w:szCs w:val="22"/>
        </w:rPr>
        <w:t>повышенная запыленность и загазованность воздуха рабочих зон;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84230" w:rsidRDefault="0008624A" w:rsidP="0008624A">
      <w:pPr>
        <w:ind w:firstLine="480"/>
        <w:jc w:val="both"/>
        <w:rPr>
          <w:i/>
          <w:sz w:val="22"/>
          <w:szCs w:val="22"/>
        </w:rPr>
      </w:pPr>
      <w:r w:rsidRPr="00584230">
        <w:rPr>
          <w:i/>
          <w:sz w:val="22"/>
          <w:szCs w:val="22"/>
        </w:rPr>
        <w:t>повышенный уровень шума;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84230" w:rsidRDefault="0008624A" w:rsidP="0008624A">
      <w:pPr>
        <w:ind w:firstLine="480"/>
        <w:jc w:val="both"/>
        <w:rPr>
          <w:i/>
          <w:sz w:val="22"/>
          <w:szCs w:val="22"/>
        </w:rPr>
      </w:pPr>
      <w:r w:rsidRPr="00584230">
        <w:rPr>
          <w:i/>
          <w:sz w:val="22"/>
          <w:szCs w:val="22"/>
        </w:rPr>
        <w:t>опасный уровень напряжения в электрических цепях;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84230" w:rsidRDefault="0008624A" w:rsidP="0008624A">
      <w:pPr>
        <w:ind w:firstLine="480"/>
        <w:jc w:val="both"/>
        <w:rPr>
          <w:i/>
          <w:sz w:val="22"/>
          <w:szCs w:val="22"/>
        </w:rPr>
      </w:pPr>
      <w:r w:rsidRPr="00584230">
        <w:rPr>
          <w:i/>
          <w:sz w:val="22"/>
          <w:szCs w:val="22"/>
        </w:rPr>
        <w:t>применение вредных химических веществ I-IV классов опасности;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9E0B77" w:rsidRDefault="0008624A" w:rsidP="0008624A">
      <w:pPr>
        <w:ind w:firstLine="480"/>
        <w:jc w:val="both"/>
        <w:rPr>
          <w:sz w:val="22"/>
          <w:szCs w:val="22"/>
        </w:rPr>
      </w:pPr>
      <w:r w:rsidRPr="00584230">
        <w:rPr>
          <w:i/>
          <w:sz w:val="22"/>
          <w:szCs w:val="22"/>
        </w:rPr>
        <w:t>работа с трупным материалом</w:t>
      </w:r>
      <w:r w:rsidRPr="009E0B77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  <w:r w:rsidRPr="003A0A34">
        <w:rPr>
          <w:sz w:val="22"/>
          <w:szCs w:val="22"/>
          <w:u w:val="single"/>
        </w:rPr>
        <w:t>В. ТРЕБОВАНИЯ ОХРАНЫ ТРУДА</w:t>
      </w:r>
    </w:p>
    <w:p w:rsidR="0008624A" w:rsidRPr="003A0A34" w:rsidRDefault="00EA7EA7" w:rsidP="0008624A">
      <w:pPr>
        <w:ind w:firstLine="480"/>
        <w:jc w:val="both"/>
        <w:rPr>
          <w:sz w:val="22"/>
          <w:szCs w:val="22"/>
        </w:rPr>
      </w:pPr>
      <w:r w:rsidRPr="003A0A34">
        <w:rPr>
          <w:sz w:val="22"/>
          <w:szCs w:val="22"/>
          <w:u w:val="single"/>
        </w:rPr>
        <w:t>ПРИ РАБОТЕ С ПРОИЗВОДСТВЕННЫМ ОБОРУДОВАНИЕМ</w:t>
      </w:r>
      <w:r w:rsidR="0008624A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r w:rsidRPr="00EA7EA7">
        <w:rPr>
          <w:i/>
          <w:sz w:val="20"/>
          <w:szCs w:val="20"/>
        </w:rPr>
        <w:t xml:space="preserve">Производственное оборудование должно соответствовать требованиям безопасности в течение всего срока эксплуатации и обеспечивать безопасность работ при монтаже, эксплуатации и ремонте. На все оборудование должна быть нормативно-техническая документация (паспорт, инструкция по эксплуатации и др.), содержащая требования безопасности в соответствии с ГОСТ 12.2.003. </w:t>
      </w:r>
      <w:proofErr w:type="gramStart"/>
      <w:r w:rsidRPr="00EA7EA7">
        <w:rPr>
          <w:i/>
          <w:sz w:val="20"/>
          <w:szCs w:val="20"/>
        </w:rPr>
        <w:t>В нормативно-технической документации, прилагаемой к оборудованию, должны быть указаны: требования по обеспечению безопасности при транспортировании, монтаже (демонтаже), наладке, эксплуатации, обслуживании и ремонте оборудования; предельно допустимые уровни вредных и опасных производственных факторов, создаваемых им (шум, вибрация, запыленность, загазованность); удобство обслуживания; усилия, требуемые для управления и обслуживания.</w:t>
      </w:r>
      <w:proofErr w:type="gramEnd"/>
      <w:r w:rsidRPr="00EA7EA7">
        <w:rPr>
          <w:i/>
          <w:sz w:val="20"/>
          <w:szCs w:val="20"/>
        </w:rPr>
        <w:t xml:space="preserve"> На установленном оборудовании должен быть инвентарный номер, нанесенный любым способом. Основное и вспомогательное оборудование должно подвергаться периодическим техническим осмотрам и ремонтам в сроки, предусмотренные графиками, утвержденными в установленном порядке.</w:t>
      </w:r>
    </w:p>
    <w:p w:rsidR="00EA7EA7" w:rsidRDefault="00EA7EA7" w:rsidP="0008624A">
      <w:pPr>
        <w:ind w:firstLine="480"/>
        <w:jc w:val="both"/>
        <w:rPr>
          <w:i/>
          <w:sz w:val="20"/>
          <w:szCs w:val="20"/>
        </w:rPr>
      </w:pP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r w:rsidRPr="00EA7EA7">
        <w:rPr>
          <w:i/>
          <w:sz w:val="20"/>
          <w:szCs w:val="20"/>
        </w:rPr>
        <w:t>Остановленное для осмотра, чистки или ремонта оборудование должно быть отключено от технологических трубопроводов и энергоносителей. При осмотре, чистке, ремонте и демонтаже оборудования их электроприводы должны быть обесточены, приводные ремни сняты, на пусковых устройствах должны быть вывешены плакаты: «Не включать – работают люди». При необходимости в соответствии с Правилами технической эксплуатации электроустановок потребителей (утв. Приказом Минэнерго РФ от 13 января 2003 года № 6) питающий кабель электродвигателя должен быть заземлен, а зона ремонта ограждена с установкой предупреждающих или запрещающих знаков или плакатов. Подключение оборудования к электросети и его пуск должны производиться только после установки на место всех защитных и предохранительных устройств и с разрешения руководства кафедры, структурного подразделения и т.д. Запрещается ремонтировать, чистить, смазывать оборудование без выполнения технических мероприятий, исключающих его ошибочное включение или самопроизвольное перемещение его частей.</w:t>
      </w: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r w:rsidRPr="00EA7EA7">
        <w:rPr>
          <w:i/>
          <w:sz w:val="20"/>
          <w:szCs w:val="20"/>
        </w:rPr>
        <w:lastRenderedPageBreak/>
        <w:t xml:space="preserve">Все эксплуатируемое оборудование должно находиться в исправном состоянии. Не допускается работа на неисправном оборудовании. </w:t>
      </w:r>
      <w:proofErr w:type="gramStart"/>
      <w:r w:rsidRPr="00EA7EA7">
        <w:rPr>
          <w:i/>
          <w:sz w:val="20"/>
          <w:szCs w:val="20"/>
        </w:rPr>
        <w:t>Не используемое длительное время и неисправное оборудование должно быть отключено от всех энергоносителей и технологических трубопроводов (электрическое напряжение, сжатый воздух, подводка сильнодействующих охлаждающий жидкостей (СОЖ) и др.).</w:t>
      </w:r>
      <w:proofErr w:type="gramEnd"/>
    </w:p>
    <w:p w:rsidR="00EA7EA7" w:rsidRDefault="00EA7EA7" w:rsidP="0008624A">
      <w:pPr>
        <w:ind w:firstLine="480"/>
        <w:jc w:val="both"/>
        <w:rPr>
          <w:i/>
          <w:sz w:val="20"/>
          <w:szCs w:val="20"/>
        </w:rPr>
      </w:pP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proofErr w:type="gramStart"/>
      <w:r w:rsidRPr="00EA7EA7">
        <w:rPr>
          <w:i/>
          <w:sz w:val="20"/>
          <w:szCs w:val="20"/>
        </w:rPr>
        <w:t xml:space="preserve">Движущиеся части оборудования, например ременные, цепные, зубчатые передачи, расположенные вне корпуса станков и представляющие опасность </w:t>
      </w:r>
      <w:proofErr w:type="spellStart"/>
      <w:r w:rsidRPr="00EA7EA7">
        <w:rPr>
          <w:i/>
          <w:sz w:val="20"/>
          <w:szCs w:val="20"/>
        </w:rPr>
        <w:t>травмирования</w:t>
      </w:r>
      <w:proofErr w:type="spellEnd"/>
      <w:r w:rsidRPr="00EA7EA7">
        <w:rPr>
          <w:i/>
          <w:sz w:val="20"/>
          <w:szCs w:val="20"/>
        </w:rPr>
        <w:t>, должны иметь ограждающие устройства (ограждения), отвечающие требованиям ГОСТ 12.2.062 (сплошные, с жалюзи, с отверстиями), обладающие достаточной прочностью и оснащенные при необходимости устройствами (рукоятками, фиксаторами, скобами и т.п.) для удобного и безопасного их открывания или снятия, перемещения и установки.</w:t>
      </w:r>
      <w:proofErr w:type="gramEnd"/>
      <w:r w:rsidRPr="00EA7EA7">
        <w:rPr>
          <w:i/>
          <w:sz w:val="20"/>
          <w:szCs w:val="20"/>
        </w:rPr>
        <w:t xml:space="preserve"> Ограждения должны составлять единое целое с конструкцией оборудования и соответствовать требованиям технической эстетики. Ограждения, дверцы и крышки должны быть снабжены приспособлениями для надежного удерживания их в закрытом (рабочем) и открытом положениях, а в случае необходимости сблокированы с приводом для его отключения при их открывании или снятии. Пуск и работа оборудования с неисправными ограждающими устройствами или при их отсутствии запрещается. Всякие работы вблизи механизмов без ограждений или с плохо закрепленными ограждениями запрещаются.</w:t>
      </w:r>
    </w:p>
    <w:p w:rsidR="00EA7EA7" w:rsidRDefault="00EA7EA7" w:rsidP="0008624A">
      <w:pPr>
        <w:ind w:firstLine="480"/>
        <w:jc w:val="both"/>
        <w:rPr>
          <w:i/>
          <w:sz w:val="20"/>
          <w:szCs w:val="20"/>
        </w:rPr>
      </w:pP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r w:rsidRPr="00EA7EA7">
        <w:rPr>
          <w:i/>
          <w:sz w:val="20"/>
          <w:szCs w:val="20"/>
        </w:rPr>
        <w:t>С наружной стороны ограждений должен наноситься предупреждающий знак опасности по ГОСТ 12.4.026-2001 (желтого цвета равносторонний треугольник с вершиной к верху с черным окаймлением и черным восклицательным знаком посередине). Под знаком устанавливается табличка по ГОСТ 12.4.026-2001 с поясняющей надписью: «При включенном станке не открывать!».</w:t>
      </w:r>
    </w:p>
    <w:p w:rsidR="00EA7EA7" w:rsidRDefault="00EA7EA7" w:rsidP="0008624A">
      <w:pPr>
        <w:ind w:firstLine="480"/>
        <w:jc w:val="both"/>
        <w:rPr>
          <w:i/>
          <w:sz w:val="20"/>
          <w:szCs w:val="20"/>
        </w:rPr>
      </w:pP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r w:rsidRPr="00EA7EA7">
        <w:rPr>
          <w:i/>
          <w:sz w:val="20"/>
          <w:szCs w:val="20"/>
        </w:rPr>
        <w:t>Поверхности органов управления, предназначенных для действия в аварийных ситуациях, должны быть окрашены в красный цвет. Для экстренной остановки оборудование должно оснащаться кнопками «СТОП» красного цвета с грибовидным толкателем, находящимися в легкодоступных местах, в зоне постоянных рабочих мест или вблизи часто обслуживаемых опасных узлов.</w:t>
      </w:r>
    </w:p>
    <w:p w:rsidR="00EA7EA7" w:rsidRDefault="00EA7EA7" w:rsidP="0008624A">
      <w:pPr>
        <w:ind w:firstLine="480"/>
        <w:jc w:val="both"/>
        <w:rPr>
          <w:i/>
          <w:sz w:val="20"/>
          <w:szCs w:val="20"/>
        </w:rPr>
      </w:pP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r w:rsidRPr="00EA7EA7">
        <w:rPr>
          <w:i/>
          <w:sz w:val="20"/>
          <w:szCs w:val="20"/>
        </w:rPr>
        <w:t xml:space="preserve">На всех дверцах шкафов с электроаппаратурой напряжением свыше 42В, а также на кожухах, закрывающих электроаппаратуру, должны быть нанесены предупреждающие знаки «Высокое напряжение». Производить вскрытие, осмотр, ремонт, наладку электрического оборудования, приборов и проводов разрешается только электротехническому персоналу. </w:t>
      </w:r>
      <w:proofErr w:type="gramStart"/>
      <w:r w:rsidRPr="00EA7EA7">
        <w:rPr>
          <w:i/>
          <w:sz w:val="20"/>
          <w:szCs w:val="20"/>
        </w:rPr>
        <w:t xml:space="preserve">Все металлические части оборудования (станины, корпуса электродвигателей, каркасы шкафов, пультов управления и др.), которые могут оказаться под напряжением выше 42В, а также электрифицированные приспособления должны быть в соответствии с Правилами устройства электроустановок </w:t>
      </w:r>
      <w:proofErr w:type="spellStart"/>
      <w:r w:rsidRPr="00EA7EA7">
        <w:rPr>
          <w:i/>
          <w:sz w:val="20"/>
          <w:szCs w:val="20"/>
        </w:rPr>
        <w:t>занулены</w:t>
      </w:r>
      <w:proofErr w:type="spellEnd"/>
      <w:r w:rsidRPr="00EA7EA7">
        <w:rPr>
          <w:i/>
          <w:sz w:val="20"/>
          <w:szCs w:val="20"/>
        </w:rPr>
        <w:t xml:space="preserve"> или оснащены устройствами защитного заземления, выполненными по ГОСТ 21130 и легкодоступными для визуального контроля за их состоянием.</w:t>
      </w:r>
      <w:proofErr w:type="gramEnd"/>
    </w:p>
    <w:p w:rsidR="00EA7EA7" w:rsidRDefault="00EA7EA7" w:rsidP="0008624A">
      <w:pPr>
        <w:ind w:firstLine="480"/>
        <w:jc w:val="both"/>
        <w:rPr>
          <w:i/>
          <w:sz w:val="20"/>
          <w:szCs w:val="20"/>
        </w:rPr>
      </w:pPr>
    </w:p>
    <w:p w:rsidR="0008624A" w:rsidRPr="00EA7EA7" w:rsidRDefault="0008624A" w:rsidP="0008624A">
      <w:pPr>
        <w:ind w:firstLine="480"/>
        <w:jc w:val="both"/>
        <w:rPr>
          <w:i/>
          <w:sz w:val="20"/>
          <w:szCs w:val="20"/>
        </w:rPr>
      </w:pPr>
      <w:r w:rsidRPr="00EA7EA7">
        <w:rPr>
          <w:i/>
          <w:sz w:val="20"/>
          <w:szCs w:val="20"/>
        </w:rPr>
        <w:t>Основой обеспечения безопасности производственного оборудования является его правильная эксплуатация.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  <w:r w:rsidRPr="00EA7EA7">
        <w:rPr>
          <w:sz w:val="22"/>
          <w:szCs w:val="22"/>
          <w:u w:val="single"/>
        </w:rPr>
        <w:t xml:space="preserve">Г. ЗНАКИ ПРОИЗВОДСТВЕННОЙ БЕЗОПАСНОСТИ, </w:t>
      </w:r>
    </w:p>
    <w:p w:rsidR="0008624A" w:rsidRPr="00EA7EA7" w:rsidRDefault="00EA7EA7" w:rsidP="0008624A">
      <w:pPr>
        <w:ind w:firstLine="480"/>
        <w:jc w:val="both"/>
        <w:rPr>
          <w:sz w:val="22"/>
          <w:szCs w:val="22"/>
        </w:rPr>
      </w:pPr>
      <w:r w:rsidRPr="00EA7EA7">
        <w:rPr>
          <w:sz w:val="22"/>
          <w:szCs w:val="22"/>
          <w:u w:val="single"/>
        </w:rPr>
        <w:t>ИГНАЛЬНЫЕ ЦВЕТА И РАЗМЕТК</w:t>
      </w:r>
      <w:r>
        <w:rPr>
          <w:sz w:val="22"/>
          <w:szCs w:val="22"/>
          <w:u w:val="single"/>
        </w:rPr>
        <w:t>И</w:t>
      </w:r>
      <w:r w:rsidRPr="00EA7EA7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016186">
        <w:rPr>
          <w:sz w:val="22"/>
          <w:szCs w:val="22"/>
        </w:rPr>
        <w:t>Знаки производственной безопасности, сигнальные цвета и сигнальная разметка</w:t>
      </w:r>
      <w:r>
        <w:rPr>
          <w:rStyle w:val="a5"/>
          <w:sz w:val="22"/>
          <w:szCs w:val="22"/>
        </w:rPr>
        <w:footnoteReference w:id="5"/>
      </w:r>
      <w:r w:rsidRPr="00016186">
        <w:rPr>
          <w:sz w:val="22"/>
          <w:szCs w:val="22"/>
        </w:rPr>
        <w:t xml:space="preserve"> относятся к средствам коллективной защиты работающих от физических опасных производственных факторов</w:t>
      </w:r>
      <w:r>
        <w:rPr>
          <w:sz w:val="22"/>
          <w:szCs w:val="22"/>
        </w:rPr>
        <w:t xml:space="preserve"> и</w:t>
      </w:r>
      <w:r w:rsidRPr="00016186">
        <w:rPr>
          <w:sz w:val="22"/>
          <w:szCs w:val="22"/>
        </w:rPr>
        <w:t xml:space="preserve"> направлены на привлечение внимания работника к непосредственной опасности</w:t>
      </w:r>
      <w:r>
        <w:rPr>
          <w:sz w:val="22"/>
          <w:szCs w:val="22"/>
        </w:rPr>
        <w:t>.</w:t>
      </w:r>
      <w:proofErr w:type="gramEnd"/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5520E0" w:rsidRDefault="0008624A" w:rsidP="0008624A">
      <w:pPr>
        <w:ind w:firstLine="480"/>
        <w:jc w:val="both"/>
        <w:rPr>
          <w:sz w:val="22"/>
          <w:szCs w:val="22"/>
        </w:rPr>
      </w:pPr>
      <w:r w:rsidRPr="00A83071">
        <w:rPr>
          <w:sz w:val="22"/>
          <w:szCs w:val="22"/>
        </w:rPr>
        <w:t>ЗНАКИ ПРОИЗВОДСТВЕННОЙ БЕЗОПАСНОСТИ</w:t>
      </w:r>
      <w:r w:rsidRPr="005520E0">
        <w:rPr>
          <w:sz w:val="22"/>
          <w:szCs w:val="22"/>
        </w:rPr>
        <w:t xml:space="preserve"> могут быть основными, дополнительными, комбинированными и групповыми. Основные знаки должны содержать однозначное смысловое требование по обеспечению безопасности и выполнять запрещающую, предупреждающую, предписывающую или разрешающую функции с целью обеспечения безопасности труда. Основные знаки могут предназначаться для производственного оборудования (машин, механизмов и т.д. и располагаться непосредственно на оборудовании в зоне опасности и поле зрения работника) и производственных помещений, объектов, территории и т.д.</w:t>
      </w:r>
      <w:r>
        <w:rPr>
          <w:sz w:val="22"/>
          <w:szCs w:val="22"/>
        </w:rPr>
        <w:t xml:space="preserve"> </w:t>
      </w:r>
      <w:r w:rsidRPr="005520E0">
        <w:rPr>
          <w:sz w:val="22"/>
          <w:szCs w:val="22"/>
        </w:rPr>
        <w:t>Дополнительные знаки содержат поясняющую надпись и используются в сочетании с основными знаками. Знаки безопасности должны быть хорошо видны, не отвлекать внимание, не мешать выполнению работы, не препятствовать перемещению грузов и т.д.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5520E0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A83071">
        <w:rPr>
          <w:sz w:val="22"/>
          <w:szCs w:val="22"/>
        </w:rPr>
        <w:lastRenderedPageBreak/>
        <w:t>СИГНАЛЬНЫЕ ЦВЕТА</w:t>
      </w:r>
      <w:r w:rsidRPr="005520E0">
        <w:rPr>
          <w:sz w:val="22"/>
          <w:szCs w:val="22"/>
        </w:rPr>
        <w:t xml:space="preserve"> применяются для обозначения:</w:t>
      </w:r>
      <w:r>
        <w:rPr>
          <w:sz w:val="22"/>
          <w:szCs w:val="22"/>
        </w:rPr>
        <w:t xml:space="preserve"> </w:t>
      </w:r>
      <w:r w:rsidRPr="005520E0">
        <w:rPr>
          <w:sz w:val="22"/>
          <w:szCs w:val="22"/>
        </w:rPr>
        <w:t>поверхностей, конструкций, приспособлений, узлов и элементов оборудования,</w:t>
      </w:r>
      <w:r>
        <w:rPr>
          <w:sz w:val="22"/>
          <w:szCs w:val="22"/>
        </w:rPr>
        <w:t xml:space="preserve"> </w:t>
      </w:r>
      <w:r w:rsidRPr="005520E0">
        <w:rPr>
          <w:sz w:val="22"/>
          <w:szCs w:val="22"/>
        </w:rPr>
        <w:t>машин, механизмов и т.д., являющихся источниками опасности для людей;</w:t>
      </w:r>
      <w:r>
        <w:rPr>
          <w:sz w:val="22"/>
          <w:szCs w:val="22"/>
        </w:rPr>
        <w:t xml:space="preserve"> </w:t>
      </w:r>
      <w:r w:rsidRPr="005520E0">
        <w:rPr>
          <w:sz w:val="22"/>
          <w:szCs w:val="22"/>
        </w:rPr>
        <w:t>защитных устройств, ограждений, блокировок и т.д.;</w:t>
      </w:r>
      <w:r>
        <w:rPr>
          <w:sz w:val="22"/>
          <w:szCs w:val="22"/>
        </w:rPr>
        <w:t xml:space="preserve"> </w:t>
      </w:r>
      <w:r w:rsidRPr="005520E0">
        <w:rPr>
          <w:sz w:val="22"/>
          <w:szCs w:val="22"/>
        </w:rPr>
        <w:t>пожарной техники, средств противопожарной защиты и их элементов и т.д.</w:t>
      </w:r>
      <w:proofErr w:type="gramEnd"/>
      <w:r>
        <w:rPr>
          <w:sz w:val="22"/>
          <w:szCs w:val="22"/>
        </w:rPr>
        <w:t xml:space="preserve"> </w:t>
      </w:r>
      <w:r w:rsidRPr="005520E0">
        <w:rPr>
          <w:sz w:val="22"/>
          <w:szCs w:val="22"/>
        </w:rPr>
        <w:t>Сигнальная разметка применяется в местах опасности и препятствий, выполняется на</w:t>
      </w:r>
      <w:r>
        <w:rPr>
          <w:sz w:val="22"/>
          <w:szCs w:val="22"/>
        </w:rPr>
        <w:t xml:space="preserve"> </w:t>
      </w:r>
      <w:r w:rsidRPr="005520E0">
        <w:rPr>
          <w:sz w:val="22"/>
          <w:szCs w:val="22"/>
        </w:rPr>
        <w:t>поверхности строительных конструкций, элементов зданий, сооружений, транспортных средств, оборудования, машин, механизмов и т.д.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5520E0" w:rsidRDefault="0008624A" w:rsidP="0008624A">
      <w:pPr>
        <w:ind w:firstLine="480"/>
        <w:jc w:val="both"/>
        <w:rPr>
          <w:sz w:val="22"/>
          <w:szCs w:val="22"/>
        </w:rPr>
      </w:pPr>
      <w:r w:rsidRPr="00CA650D">
        <w:rPr>
          <w:sz w:val="22"/>
          <w:szCs w:val="22"/>
          <w:u w:val="single"/>
        </w:rPr>
        <w:t>Цвета, которые оповещают об опасности</w:t>
      </w:r>
      <w:r w:rsidRPr="005520E0">
        <w:rPr>
          <w:sz w:val="22"/>
          <w:szCs w:val="22"/>
        </w:rPr>
        <w:t>: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520E0" w:rsidRDefault="0008624A" w:rsidP="0008624A">
      <w:pPr>
        <w:ind w:firstLine="480"/>
        <w:jc w:val="both"/>
        <w:rPr>
          <w:sz w:val="22"/>
          <w:szCs w:val="22"/>
        </w:rPr>
      </w:pPr>
      <w:r w:rsidRPr="00AF7337">
        <w:rPr>
          <w:i/>
          <w:sz w:val="22"/>
          <w:szCs w:val="22"/>
        </w:rPr>
        <w:t>КРАСНЫЙ</w:t>
      </w:r>
      <w:r w:rsidRPr="005520E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520E0">
        <w:rPr>
          <w:sz w:val="22"/>
          <w:szCs w:val="22"/>
        </w:rPr>
        <w:t>запрещение, непосредственная опасность, средство пожаротушения</w:t>
      </w:r>
      <w:r>
        <w:rPr>
          <w:sz w:val="22"/>
          <w:szCs w:val="22"/>
        </w:rPr>
        <w:t>)</w:t>
      </w:r>
      <w:r w:rsidRPr="005520E0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520E0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AF7337">
        <w:rPr>
          <w:i/>
          <w:sz w:val="22"/>
          <w:szCs w:val="22"/>
        </w:rPr>
        <w:t>ЖЕЛТЫЙ</w:t>
      </w:r>
      <w:proofErr w:type="gramEnd"/>
      <w:r w:rsidRPr="005520E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520E0">
        <w:rPr>
          <w:sz w:val="22"/>
          <w:szCs w:val="22"/>
        </w:rPr>
        <w:t>предупреждение, возможная опасность</w:t>
      </w:r>
      <w:r>
        <w:rPr>
          <w:sz w:val="22"/>
          <w:szCs w:val="22"/>
        </w:rPr>
        <w:t>)</w:t>
      </w:r>
      <w:r w:rsidRPr="005520E0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520E0" w:rsidRDefault="0008624A" w:rsidP="0008624A">
      <w:pPr>
        <w:ind w:firstLine="480"/>
        <w:jc w:val="both"/>
        <w:rPr>
          <w:sz w:val="22"/>
          <w:szCs w:val="22"/>
        </w:rPr>
      </w:pPr>
      <w:r w:rsidRPr="00AF7337">
        <w:rPr>
          <w:i/>
          <w:sz w:val="22"/>
          <w:szCs w:val="22"/>
        </w:rPr>
        <w:t>ЗЕЛЕНЫЙ</w:t>
      </w:r>
      <w:r w:rsidRPr="005520E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520E0">
        <w:rPr>
          <w:sz w:val="22"/>
          <w:szCs w:val="22"/>
        </w:rPr>
        <w:t>предписание об опасности</w:t>
      </w:r>
      <w:r>
        <w:rPr>
          <w:sz w:val="22"/>
          <w:szCs w:val="22"/>
        </w:rPr>
        <w:t>)</w:t>
      </w:r>
      <w:r w:rsidRPr="005520E0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520E0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AF7337">
        <w:rPr>
          <w:i/>
          <w:sz w:val="22"/>
          <w:szCs w:val="22"/>
        </w:rPr>
        <w:t>СИНИЙ</w:t>
      </w:r>
      <w:proofErr w:type="gramEnd"/>
      <w:r w:rsidRPr="005520E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520E0">
        <w:rPr>
          <w:sz w:val="22"/>
          <w:szCs w:val="22"/>
        </w:rPr>
        <w:t>указание, информация</w:t>
      </w:r>
      <w:r>
        <w:rPr>
          <w:sz w:val="22"/>
          <w:szCs w:val="22"/>
        </w:rPr>
        <w:t>).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AF7337" w:rsidRDefault="00EA7EA7" w:rsidP="0008624A">
      <w:pPr>
        <w:ind w:firstLine="480"/>
        <w:jc w:val="both"/>
        <w:rPr>
          <w:sz w:val="22"/>
          <w:szCs w:val="22"/>
        </w:rPr>
      </w:pPr>
      <w:r w:rsidRPr="00AF7337">
        <w:rPr>
          <w:sz w:val="22"/>
          <w:szCs w:val="22"/>
          <w:u w:val="single"/>
        </w:rPr>
        <w:t>Д. ТРЕБОВАНИЯ ЭЛЕКТРОБЕЗОПАСНОСТИ</w:t>
      </w:r>
      <w:r w:rsidR="0008624A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AF7337" w:rsidRDefault="0008624A" w:rsidP="0008624A">
      <w:pPr>
        <w:ind w:firstLine="480"/>
        <w:jc w:val="both"/>
        <w:rPr>
          <w:sz w:val="22"/>
          <w:szCs w:val="22"/>
        </w:rPr>
      </w:pPr>
      <w:r w:rsidRPr="00AF7337">
        <w:rPr>
          <w:sz w:val="22"/>
          <w:szCs w:val="22"/>
        </w:rPr>
        <w:t>Лица, связанные с работами на электроустановках, должны в совершенстве знать причины и последствия поражения электрическим током, а также меры по защите от поражения</w:t>
      </w:r>
      <w:r>
        <w:rPr>
          <w:sz w:val="22"/>
          <w:szCs w:val="22"/>
        </w:rPr>
        <w:t>.</w:t>
      </w:r>
      <w:r w:rsidRPr="00AF7337">
        <w:rPr>
          <w:sz w:val="22"/>
          <w:szCs w:val="22"/>
        </w:rPr>
        <w:t xml:space="preserve"> Нарушение правил электробезопасности при работе на электроустановках приводит к </w:t>
      </w:r>
      <w:proofErr w:type="spellStart"/>
      <w:r w:rsidRPr="00AF7337">
        <w:rPr>
          <w:sz w:val="22"/>
          <w:szCs w:val="22"/>
        </w:rPr>
        <w:t>электротравмам</w:t>
      </w:r>
      <w:proofErr w:type="spellEnd"/>
      <w:r w:rsidRPr="00AF7337">
        <w:rPr>
          <w:sz w:val="22"/>
          <w:szCs w:val="22"/>
        </w:rPr>
        <w:t xml:space="preserve">, которые условно делят на местные и общие. К местным относятся электрические ожоги и язвы, </w:t>
      </w:r>
      <w:proofErr w:type="spellStart"/>
      <w:r w:rsidRPr="00AF7337">
        <w:rPr>
          <w:sz w:val="22"/>
          <w:szCs w:val="22"/>
        </w:rPr>
        <w:t>электрометаллизация</w:t>
      </w:r>
      <w:proofErr w:type="spellEnd"/>
      <w:r w:rsidRPr="00AF7337">
        <w:rPr>
          <w:sz w:val="22"/>
          <w:szCs w:val="22"/>
        </w:rPr>
        <w:t xml:space="preserve"> кожи, механические повреждения, воспаление наружных оболочек глаза. </w:t>
      </w:r>
      <w:proofErr w:type="gramStart"/>
      <w:r w:rsidRPr="00AF7337">
        <w:rPr>
          <w:sz w:val="22"/>
          <w:szCs w:val="22"/>
        </w:rPr>
        <w:t xml:space="preserve">Более опасны общие </w:t>
      </w:r>
      <w:proofErr w:type="spellStart"/>
      <w:r w:rsidRPr="00AF7337">
        <w:rPr>
          <w:sz w:val="22"/>
          <w:szCs w:val="22"/>
        </w:rPr>
        <w:t>электротравмы</w:t>
      </w:r>
      <w:proofErr w:type="spellEnd"/>
      <w:r w:rsidRPr="00AF7337">
        <w:rPr>
          <w:sz w:val="22"/>
          <w:szCs w:val="22"/>
        </w:rPr>
        <w:t xml:space="preserve"> (электрический удар), при которых повреждается весь организм из-за нарушения нормальной деятельности жизненно важных органов (нервная система, легкие, сердце).</w:t>
      </w:r>
      <w:proofErr w:type="gramEnd"/>
      <w:r w:rsidRPr="00AF7337">
        <w:rPr>
          <w:sz w:val="22"/>
          <w:szCs w:val="22"/>
        </w:rPr>
        <w:t xml:space="preserve"> В зависимости от исхода отрицательного воздействия тока электрические удары бывают 4 степеней:</w:t>
      </w:r>
      <w:r>
        <w:rPr>
          <w:sz w:val="22"/>
          <w:szCs w:val="22"/>
        </w:rPr>
        <w:t xml:space="preserve"> </w:t>
      </w:r>
      <w:r w:rsidRPr="00AF7337">
        <w:rPr>
          <w:sz w:val="22"/>
          <w:szCs w:val="22"/>
        </w:rPr>
        <w:t>судорожное сокращение мышц без потери сознания;</w:t>
      </w:r>
      <w:r>
        <w:rPr>
          <w:sz w:val="22"/>
          <w:szCs w:val="22"/>
        </w:rPr>
        <w:t xml:space="preserve"> </w:t>
      </w:r>
      <w:r w:rsidRPr="00AF7337">
        <w:rPr>
          <w:sz w:val="22"/>
          <w:szCs w:val="22"/>
        </w:rPr>
        <w:t>то же с потерей сознания, но с сохранением дыхания и сердцебиением;</w:t>
      </w:r>
      <w:r>
        <w:rPr>
          <w:sz w:val="22"/>
          <w:szCs w:val="22"/>
        </w:rPr>
        <w:t xml:space="preserve"> </w:t>
      </w:r>
      <w:r w:rsidRPr="00AF7337">
        <w:rPr>
          <w:sz w:val="22"/>
          <w:szCs w:val="22"/>
        </w:rPr>
        <w:t>потеря сознания и нарушение сердечной деятельности или дыхания;</w:t>
      </w:r>
      <w:r>
        <w:rPr>
          <w:sz w:val="22"/>
          <w:szCs w:val="22"/>
        </w:rPr>
        <w:t xml:space="preserve"> </w:t>
      </w:r>
      <w:r w:rsidRPr="00AF7337">
        <w:rPr>
          <w:sz w:val="22"/>
          <w:szCs w:val="22"/>
        </w:rPr>
        <w:t>клиническая смерть, т.е. отсутствие дыхания и кровообращения.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AF7337">
        <w:rPr>
          <w:sz w:val="22"/>
          <w:szCs w:val="22"/>
          <w:u w:val="single"/>
        </w:rPr>
        <w:t>Поражение электрическим током может произойти в следующих случаях</w:t>
      </w:r>
      <w:r w:rsidRPr="00AF7337">
        <w:rPr>
          <w:sz w:val="22"/>
          <w:szCs w:val="22"/>
        </w:rPr>
        <w:t>:</w:t>
      </w:r>
    </w:p>
    <w:p w:rsidR="00EA7EA7" w:rsidRDefault="00EA7EA7" w:rsidP="0008624A">
      <w:pPr>
        <w:ind w:firstLine="480"/>
        <w:jc w:val="both"/>
        <w:rPr>
          <w:i/>
          <w:sz w:val="22"/>
          <w:szCs w:val="22"/>
        </w:rPr>
      </w:pPr>
    </w:p>
    <w:p w:rsidR="0008624A" w:rsidRPr="005E70AB" w:rsidRDefault="0008624A" w:rsidP="0008624A">
      <w:pPr>
        <w:ind w:firstLine="480"/>
        <w:jc w:val="both"/>
        <w:rPr>
          <w:i/>
          <w:sz w:val="22"/>
          <w:szCs w:val="22"/>
        </w:rPr>
      </w:pPr>
      <w:r w:rsidRPr="005E70AB">
        <w:rPr>
          <w:i/>
          <w:sz w:val="22"/>
          <w:szCs w:val="22"/>
        </w:rPr>
        <w:t>в результате прикосновения рабочего к электрооборудованию, корпус которого оказался под напряжением (электродвигатели, кнопки управления, сигнальная арматура на стенах, осветительная арматура, средства передвижной механизации, вентиляторы и др.);</w:t>
      </w:r>
    </w:p>
    <w:p w:rsidR="0008624A" w:rsidRPr="005E70AB" w:rsidRDefault="0008624A" w:rsidP="0008624A">
      <w:pPr>
        <w:ind w:firstLine="480"/>
        <w:jc w:val="both"/>
        <w:rPr>
          <w:i/>
          <w:sz w:val="22"/>
          <w:szCs w:val="22"/>
        </w:rPr>
      </w:pPr>
      <w:r w:rsidRPr="005E70AB">
        <w:rPr>
          <w:i/>
          <w:sz w:val="22"/>
          <w:szCs w:val="22"/>
        </w:rPr>
        <w:t>при нарушении изоляции проводов в сырых помещениях;</w:t>
      </w:r>
    </w:p>
    <w:p w:rsidR="0008624A" w:rsidRPr="005E70AB" w:rsidRDefault="0008624A" w:rsidP="0008624A">
      <w:pPr>
        <w:ind w:firstLine="480"/>
        <w:jc w:val="both"/>
        <w:rPr>
          <w:i/>
          <w:sz w:val="22"/>
          <w:szCs w:val="22"/>
        </w:rPr>
      </w:pPr>
      <w:r w:rsidRPr="005E70AB">
        <w:rPr>
          <w:i/>
          <w:sz w:val="22"/>
          <w:szCs w:val="22"/>
        </w:rPr>
        <w:t>при прикосновении к открытым токоведущим частям электроустановок, включенных в электрическую сеть;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i/>
          <w:sz w:val="22"/>
          <w:szCs w:val="22"/>
        </w:rPr>
        <w:t>при работе с неисправным переносным электроинструментом и электросветильниками</w:t>
      </w:r>
      <w:r w:rsidRPr="005E70AB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sz w:val="22"/>
          <w:szCs w:val="22"/>
          <w:u w:val="single"/>
        </w:rPr>
        <w:t>Основные способы и средства защиты от поражения электрическим током</w:t>
      </w:r>
      <w:r w:rsidRPr="005E70AB">
        <w:rPr>
          <w:sz w:val="22"/>
          <w:szCs w:val="22"/>
        </w:rPr>
        <w:t>: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i/>
          <w:sz w:val="22"/>
          <w:szCs w:val="22"/>
        </w:rPr>
        <w:t>изоляция токоведущих частей электроустановок</w:t>
      </w:r>
      <w:r w:rsidRPr="005E70AB">
        <w:rPr>
          <w:sz w:val="22"/>
          <w:szCs w:val="22"/>
        </w:rPr>
        <w:t xml:space="preserve"> для обеспечения недоступности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прикосновения</w:t>
      </w:r>
      <w:r>
        <w:rPr>
          <w:sz w:val="22"/>
          <w:szCs w:val="22"/>
        </w:rPr>
        <w:t xml:space="preserve"> (п</w:t>
      </w:r>
      <w:r w:rsidRPr="005E70AB">
        <w:rPr>
          <w:sz w:val="22"/>
          <w:szCs w:val="22"/>
        </w:rPr>
        <w:t>одразделяется на рабочую изоляцию и усиленную двойную изоляцию</w:t>
      </w:r>
      <w:r>
        <w:rPr>
          <w:sz w:val="22"/>
          <w:szCs w:val="22"/>
        </w:rPr>
        <w:t>)</w:t>
      </w:r>
      <w:r w:rsidRPr="005E70AB">
        <w:rPr>
          <w:sz w:val="22"/>
          <w:szCs w:val="22"/>
        </w:rPr>
        <w:t>;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i/>
          <w:sz w:val="22"/>
          <w:szCs w:val="22"/>
        </w:rPr>
        <w:t>оградительные устройства (ограждения)</w:t>
      </w:r>
      <w:r>
        <w:rPr>
          <w:sz w:val="22"/>
          <w:szCs w:val="22"/>
        </w:rPr>
        <w:t>,</w:t>
      </w:r>
      <w:r w:rsidRPr="005E70AB">
        <w:rPr>
          <w:sz w:val="22"/>
          <w:szCs w:val="22"/>
        </w:rPr>
        <w:t xml:space="preserve"> применя</w:t>
      </w:r>
      <w:r>
        <w:rPr>
          <w:sz w:val="22"/>
          <w:szCs w:val="22"/>
        </w:rPr>
        <w:t>емые</w:t>
      </w:r>
      <w:r w:rsidRPr="005E70AB">
        <w:rPr>
          <w:sz w:val="22"/>
          <w:szCs w:val="22"/>
        </w:rPr>
        <w:t xml:space="preserve"> с целью исключения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возможности прикосновения к токоведущим частям</w:t>
      </w:r>
      <w:r>
        <w:rPr>
          <w:sz w:val="22"/>
          <w:szCs w:val="22"/>
        </w:rPr>
        <w:t xml:space="preserve"> (</w:t>
      </w:r>
      <w:r w:rsidRPr="005E70AB">
        <w:rPr>
          <w:sz w:val="22"/>
          <w:szCs w:val="22"/>
        </w:rPr>
        <w:t>имеют различное конструктивное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исполнение и должны открываться или сниматься ключом или специальным инструментом</w:t>
      </w:r>
      <w:r>
        <w:rPr>
          <w:sz w:val="22"/>
          <w:szCs w:val="22"/>
        </w:rPr>
        <w:t>)</w:t>
      </w:r>
      <w:r w:rsidRPr="005E70AB">
        <w:rPr>
          <w:sz w:val="22"/>
          <w:szCs w:val="22"/>
        </w:rPr>
        <w:t>;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i/>
          <w:sz w:val="22"/>
          <w:szCs w:val="22"/>
        </w:rPr>
        <w:t>применение пониженных напряжений</w:t>
      </w:r>
      <w:r w:rsidRPr="005E70AB">
        <w:rPr>
          <w:sz w:val="22"/>
          <w:szCs w:val="22"/>
        </w:rPr>
        <w:t xml:space="preserve"> (не более 42 В.) в целях уменьшения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опасности поражения напряжений электрическим током в сырых помещениях или для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подключения электрифицированного инструмента, переносных светильников и местного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 xml:space="preserve">освещения на станках в помещениях </w:t>
      </w:r>
      <w:proofErr w:type="gramStart"/>
      <w:r w:rsidRPr="005E70AB">
        <w:rPr>
          <w:sz w:val="22"/>
          <w:szCs w:val="22"/>
        </w:rPr>
        <w:t>с</w:t>
      </w:r>
      <w:proofErr w:type="gramEnd"/>
      <w:r w:rsidRPr="005E70AB">
        <w:rPr>
          <w:sz w:val="22"/>
          <w:szCs w:val="22"/>
        </w:rPr>
        <w:t xml:space="preserve"> повышенной </w:t>
      </w:r>
      <w:proofErr w:type="spellStart"/>
      <w:r w:rsidRPr="005E70AB">
        <w:rPr>
          <w:sz w:val="22"/>
          <w:szCs w:val="22"/>
        </w:rPr>
        <w:t>электроопасностью</w:t>
      </w:r>
      <w:proofErr w:type="spellEnd"/>
      <w:r w:rsidRPr="005E70AB">
        <w:rPr>
          <w:sz w:val="22"/>
          <w:szCs w:val="22"/>
        </w:rPr>
        <w:t>;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i/>
          <w:sz w:val="22"/>
          <w:szCs w:val="22"/>
        </w:rPr>
        <w:t>использование электрозащитных средств</w:t>
      </w:r>
      <w:r>
        <w:rPr>
          <w:sz w:val="22"/>
          <w:szCs w:val="22"/>
        </w:rPr>
        <w:t xml:space="preserve"> (п</w:t>
      </w:r>
      <w:r w:rsidRPr="005E70AB">
        <w:rPr>
          <w:sz w:val="22"/>
          <w:szCs w:val="22"/>
        </w:rPr>
        <w:t>о назначению они делятся на изолирующие, ограждающие и вспомогательные изолирующие штанги, диэлектрические перчатки, слесарно-монтажный инструмент с изолирующими рукоятками, диэлектрические галоши и подставки и др.</w:t>
      </w:r>
      <w:r>
        <w:rPr>
          <w:sz w:val="22"/>
          <w:szCs w:val="22"/>
        </w:rPr>
        <w:t>)</w:t>
      </w:r>
      <w:r w:rsidRPr="005E70AB">
        <w:rPr>
          <w:sz w:val="22"/>
          <w:szCs w:val="22"/>
        </w:rPr>
        <w:t>;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i/>
          <w:sz w:val="22"/>
          <w:szCs w:val="22"/>
        </w:rPr>
        <w:t>использование плакатов, знаков безопасности, сигнализации</w:t>
      </w:r>
      <w:r w:rsidRPr="005E70AB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EA7EA7">
        <w:rPr>
          <w:sz w:val="22"/>
          <w:szCs w:val="22"/>
        </w:rPr>
        <w:lastRenderedPageBreak/>
        <w:t>Основной мерой защиты от поражения электрическим током в случае повреждения изоляции или короткого замыкания в электроустановках до 1000</w:t>
      </w:r>
      <w:proofErr w:type="gramStart"/>
      <w:r w:rsidRPr="00EA7EA7">
        <w:rPr>
          <w:sz w:val="22"/>
          <w:szCs w:val="22"/>
        </w:rPr>
        <w:t xml:space="preserve"> В</w:t>
      </w:r>
      <w:proofErr w:type="gramEnd"/>
      <w:r w:rsidRPr="00EA7EA7">
        <w:rPr>
          <w:sz w:val="22"/>
          <w:szCs w:val="22"/>
        </w:rPr>
        <w:t xml:space="preserve"> является ЗАЗЕМЛЕНИЕ</w:t>
      </w:r>
      <w:r w:rsidRPr="005E70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5E70AB">
        <w:rPr>
          <w:sz w:val="22"/>
          <w:szCs w:val="22"/>
        </w:rPr>
        <w:t>преднамеренное электрическое соединение металлических нетоковедущих частей электроустановок, которые могут оказаться под напряжением с защитным проводом соединенным с заземлением сети</w:t>
      </w:r>
      <w:r>
        <w:rPr>
          <w:sz w:val="22"/>
          <w:szCs w:val="22"/>
        </w:rPr>
        <w:t xml:space="preserve"> (т</w:t>
      </w:r>
      <w:r w:rsidRPr="005E70AB">
        <w:rPr>
          <w:sz w:val="22"/>
          <w:szCs w:val="22"/>
        </w:rPr>
        <w:t xml:space="preserve">акое соединение позволяет превратить </w:t>
      </w:r>
      <w:proofErr w:type="spellStart"/>
      <w:r w:rsidRPr="005E70AB">
        <w:rPr>
          <w:sz w:val="22"/>
          <w:szCs w:val="22"/>
        </w:rPr>
        <w:t>электроопасную</w:t>
      </w:r>
      <w:proofErr w:type="spellEnd"/>
      <w:r w:rsidRPr="005E70AB">
        <w:rPr>
          <w:sz w:val="22"/>
          <w:szCs w:val="22"/>
        </w:rPr>
        <w:t xml:space="preserve"> ситуацию в однофазное, короткое замыкание, что приводит к резкому возрастанию тока в сети и отключению электроустановки</w:t>
      </w:r>
      <w:r>
        <w:rPr>
          <w:sz w:val="22"/>
          <w:szCs w:val="22"/>
        </w:rPr>
        <w:t>)</w:t>
      </w:r>
      <w:r w:rsidRPr="005E70AB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965E0C">
        <w:rPr>
          <w:sz w:val="22"/>
          <w:szCs w:val="22"/>
          <w:u w:val="single"/>
        </w:rPr>
        <w:t>Работник обязан соблюдать требования электробезопас</w:t>
      </w:r>
      <w:r>
        <w:rPr>
          <w:sz w:val="22"/>
          <w:szCs w:val="22"/>
          <w:u w:val="single"/>
        </w:rPr>
        <w:t>н</w:t>
      </w:r>
      <w:r w:rsidRPr="00965E0C">
        <w:rPr>
          <w:sz w:val="22"/>
          <w:szCs w:val="22"/>
          <w:u w:val="single"/>
        </w:rPr>
        <w:t>ости вблизи электрооборудования</w:t>
      </w:r>
      <w:r w:rsidRPr="005E70AB">
        <w:rPr>
          <w:sz w:val="22"/>
          <w:szCs w:val="22"/>
        </w:rPr>
        <w:t>: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sz w:val="22"/>
          <w:szCs w:val="22"/>
        </w:rPr>
        <w:t>не снимать запретительные таблицы на электрооборудовании;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sz w:val="22"/>
          <w:szCs w:val="22"/>
        </w:rPr>
        <w:t>не открывать дверцы распределительных щитов;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sz w:val="22"/>
          <w:szCs w:val="22"/>
        </w:rPr>
        <w:t>в охранной зоне линии электропередач (ЛЭП) работу производить по наряду-допуску;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965E0C">
        <w:rPr>
          <w:sz w:val="22"/>
          <w:szCs w:val="22"/>
          <w:u w:val="single"/>
        </w:rPr>
        <w:t>При обнаружении оборванного провода</w:t>
      </w:r>
      <w:r w:rsidRPr="005E70A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нельзя касаться оборванного провода;</w:t>
      </w:r>
      <w:r>
        <w:rPr>
          <w:sz w:val="22"/>
          <w:szCs w:val="22"/>
        </w:rPr>
        <w:t xml:space="preserve"> необходимо </w:t>
      </w:r>
      <w:r w:rsidRPr="005E70AB">
        <w:rPr>
          <w:sz w:val="22"/>
          <w:szCs w:val="22"/>
        </w:rPr>
        <w:t xml:space="preserve">оградить места обрыва на расстоянии не ближе </w:t>
      </w:r>
      <w:smartTag w:uri="urn:schemas-microsoft-com:office:smarttags" w:element="metricconverter">
        <w:smartTagPr>
          <w:attr w:name="ProductID" w:val="20 метров"/>
        </w:smartTagPr>
        <w:r w:rsidRPr="005E70AB">
          <w:rPr>
            <w:sz w:val="22"/>
            <w:szCs w:val="22"/>
          </w:rPr>
          <w:t>20 метров</w:t>
        </w:r>
      </w:smartTag>
      <w:r w:rsidRPr="005E70A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сообщить непосредственному руководителю.</w:t>
      </w:r>
    </w:p>
    <w:p w:rsidR="0008624A" w:rsidRPr="005E70AB" w:rsidRDefault="0008624A" w:rsidP="0008624A">
      <w:pPr>
        <w:ind w:firstLine="480"/>
        <w:jc w:val="both"/>
        <w:rPr>
          <w:sz w:val="22"/>
          <w:szCs w:val="22"/>
        </w:rPr>
      </w:pPr>
      <w:r w:rsidRPr="005E70AB">
        <w:rPr>
          <w:sz w:val="22"/>
          <w:szCs w:val="22"/>
        </w:rPr>
        <w:t>Электрические кабели напряжением 220</w:t>
      </w:r>
      <w:proofErr w:type="gramStart"/>
      <w:r w:rsidRPr="005E70AB">
        <w:rPr>
          <w:sz w:val="22"/>
          <w:szCs w:val="22"/>
        </w:rPr>
        <w:t xml:space="preserve"> В</w:t>
      </w:r>
      <w:proofErr w:type="gramEnd"/>
      <w:r w:rsidRPr="005E70AB">
        <w:rPr>
          <w:sz w:val="22"/>
          <w:szCs w:val="22"/>
        </w:rPr>
        <w:t xml:space="preserve"> должны размещаться на высоте: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 xml:space="preserve">над проездом </w:t>
      </w:r>
      <w:r>
        <w:rPr>
          <w:sz w:val="22"/>
          <w:szCs w:val="22"/>
        </w:rPr>
        <w:t xml:space="preserve">– </w:t>
      </w:r>
      <w:smartTag w:uri="urn:schemas-microsoft-com:office:smarttags" w:element="metricconverter">
        <w:smartTagPr>
          <w:attr w:name="ProductID" w:val="6 м"/>
        </w:smartTagPr>
        <w:r w:rsidRPr="005E70AB">
          <w:rPr>
            <w:sz w:val="22"/>
            <w:szCs w:val="22"/>
          </w:rPr>
          <w:t>6 м</w:t>
        </w:r>
      </w:smartTag>
      <w:r w:rsidRPr="005E70A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 xml:space="preserve">над проходом </w:t>
      </w:r>
      <w:r>
        <w:rPr>
          <w:sz w:val="22"/>
          <w:szCs w:val="22"/>
        </w:rPr>
        <w:t xml:space="preserve">– </w:t>
      </w:r>
      <w:smartTag w:uri="urn:schemas-microsoft-com:office:smarttags" w:element="metricconverter">
        <w:smartTagPr>
          <w:attr w:name="ProductID" w:val="3,5 м"/>
        </w:smartTagPr>
        <w:r w:rsidRPr="005E70AB">
          <w:rPr>
            <w:sz w:val="22"/>
            <w:szCs w:val="22"/>
          </w:rPr>
          <w:t>3,5 м</w:t>
        </w:r>
      </w:smartTag>
      <w:r w:rsidRPr="005E70A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ab/>
        <w:t xml:space="preserve">над рабочим местом </w:t>
      </w:r>
      <w:r>
        <w:rPr>
          <w:sz w:val="22"/>
          <w:szCs w:val="22"/>
        </w:rPr>
        <w:t xml:space="preserve">– </w:t>
      </w:r>
      <w:smartTag w:uri="urn:schemas-microsoft-com:office:smarttags" w:element="metricconverter">
        <w:smartTagPr>
          <w:attr w:name="ProductID" w:val="2,5 м"/>
        </w:smartTagPr>
        <w:r w:rsidRPr="005E70AB">
          <w:rPr>
            <w:sz w:val="22"/>
            <w:szCs w:val="22"/>
          </w:rPr>
          <w:t>2,5 м</w:t>
        </w:r>
      </w:smartTag>
      <w:r w:rsidRPr="005E70A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E70AB">
        <w:rPr>
          <w:sz w:val="22"/>
          <w:szCs w:val="22"/>
        </w:rPr>
        <w:t>Светильники напряжением 220</w:t>
      </w:r>
      <w:proofErr w:type="gramStart"/>
      <w:r w:rsidRPr="005E70AB">
        <w:rPr>
          <w:sz w:val="22"/>
          <w:szCs w:val="22"/>
        </w:rPr>
        <w:t xml:space="preserve"> В</w:t>
      </w:r>
      <w:proofErr w:type="gramEnd"/>
      <w:r w:rsidRPr="005E70AB">
        <w:rPr>
          <w:sz w:val="22"/>
          <w:szCs w:val="22"/>
        </w:rPr>
        <w:t xml:space="preserve"> располагаются на высоте более </w:t>
      </w:r>
      <w:smartTag w:uri="urn:schemas-microsoft-com:office:smarttags" w:element="metricconverter">
        <w:smartTagPr>
          <w:attr w:name="ProductID" w:val="2,5 м"/>
        </w:smartTagPr>
        <w:r w:rsidRPr="005E70AB">
          <w:rPr>
            <w:sz w:val="22"/>
            <w:szCs w:val="22"/>
          </w:rPr>
          <w:t>2,5 м</w:t>
        </w:r>
      </w:smartTag>
      <w:r w:rsidRPr="005E70AB">
        <w:rPr>
          <w:sz w:val="22"/>
          <w:szCs w:val="22"/>
        </w:rPr>
        <w:t>. В помещениях с повышенной опасностью и особо опасных переносные электрические светильники должны иметь напряжение не выше 42 В. При работах в особо опасных неблагоприятных условиях (в барабанах котлов, металлических резервуарах и т.п.) переносные электрические светильники должны иметь напряжение не выше 12 В.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496AA8" w:rsidRDefault="0008624A" w:rsidP="0008624A">
      <w:pPr>
        <w:ind w:firstLine="480"/>
        <w:jc w:val="both"/>
        <w:rPr>
          <w:sz w:val="22"/>
          <w:szCs w:val="22"/>
        </w:rPr>
      </w:pPr>
      <w:r w:rsidRPr="00496AA8">
        <w:rPr>
          <w:sz w:val="22"/>
          <w:szCs w:val="22"/>
          <w:u w:val="single"/>
        </w:rPr>
        <w:t>Работники должны иметь четкое представление об опасности поражения электрическим током</w:t>
      </w:r>
      <w:r>
        <w:rPr>
          <w:sz w:val="22"/>
          <w:szCs w:val="22"/>
        </w:rPr>
        <w:t xml:space="preserve">. </w:t>
      </w:r>
      <w:r w:rsidRPr="00496AA8">
        <w:rPr>
          <w:sz w:val="22"/>
          <w:szCs w:val="22"/>
        </w:rPr>
        <w:t>Подключение, отключение и ремонт электроустановок должен производить квалифицированный персонал с III группой по электробезопасности.</w:t>
      </w:r>
      <w:r>
        <w:rPr>
          <w:sz w:val="22"/>
          <w:szCs w:val="22"/>
        </w:rPr>
        <w:t xml:space="preserve"> </w:t>
      </w:r>
      <w:r w:rsidRPr="00496AA8">
        <w:rPr>
          <w:sz w:val="22"/>
          <w:szCs w:val="22"/>
        </w:rPr>
        <w:t>Сварочные, слесарные работы должен выполнять обученный персонал, имеющий группу по электробезопасности не ниже II, при этом необходимо пользоваться исправным электроинструментом с изолированными рукоятками.</w:t>
      </w:r>
      <w:r>
        <w:rPr>
          <w:sz w:val="22"/>
          <w:szCs w:val="22"/>
        </w:rPr>
        <w:t xml:space="preserve"> </w:t>
      </w:r>
      <w:r w:rsidRPr="00496AA8">
        <w:rPr>
          <w:sz w:val="22"/>
          <w:szCs w:val="22"/>
        </w:rPr>
        <w:t xml:space="preserve">Необходимо проводить регулярные проверки изоляции в сетях и потребителях тока; проверку работы защитных заземлений, </w:t>
      </w:r>
      <w:proofErr w:type="spellStart"/>
      <w:r w:rsidRPr="00496AA8">
        <w:rPr>
          <w:sz w:val="22"/>
          <w:szCs w:val="22"/>
        </w:rPr>
        <w:t>занулений</w:t>
      </w:r>
      <w:proofErr w:type="spellEnd"/>
      <w:r w:rsidRPr="00496AA8">
        <w:rPr>
          <w:sz w:val="22"/>
          <w:szCs w:val="22"/>
        </w:rPr>
        <w:t>, отключений и работы блокировочных устройств, а также устраивать регулярные испытания средств индивидуальной защиты, монтерского инструмента, проводить технические осмотры, текущие и средние ремонты электрических установок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891257" w:rsidRDefault="00EA7EA7" w:rsidP="0008624A">
      <w:pPr>
        <w:ind w:firstLine="480"/>
        <w:jc w:val="both"/>
        <w:rPr>
          <w:sz w:val="22"/>
          <w:szCs w:val="22"/>
        </w:rPr>
      </w:pPr>
      <w:r w:rsidRPr="00891257">
        <w:rPr>
          <w:sz w:val="22"/>
          <w:szCs w:val="22"/>
          <w:u w:val="single"/>
        </w:rPr>
        <w:t xml:space="preserve">Е. ПРАВИЛА БЕЗОПАСНОГО ПЕРЕДВИЖЕНИЯ </w:t>
      </w:r>
      <w:proofErr w:type="gramStart"/>
      <w:r w:rsidRPr="00891257">
        <w:rPr>
          <w:sz w:val="22"/>
          <w:szCs w:val="22"/>
          <w:u w:val="single"/>
        </w:rPr>
        <w:t>РАБОТАЮЩИХ</w:t>
      </w:r>
      <w:proofErr w:type="gramEnd"/>
      <w:r w:rsidRPr="00891257">
        <w:rPr>
          <w:sz w:val="22"/>
          <w:szCs w:val="22"/>
          <w:u w:val="single"/>
        </w:rPr>
        <w:t xml:space="preserve"> НА ТЕРРИТОРИИ</w:t>
      </w:r>
      <w:r w:rsidR="0008624A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891257" w:rsidRDefault="0008624A" w:rsidP="0008624A">
      <w:pPr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891257">
        <w:rPr>
          <w:sz w:val="22"/>
          <w:szCs w:val="22"/>
        </w:rPr>
        <w:t>ледует передвигаться по стороне навстречу движущемуся транспорту</w:t>
      </w:r>
      <w:r>
        <w:rPr>
          <w:sz w:val="22"/>
          <w:szCs w:val="22"/>
        </w:rPr>
        <w:t xml:space="preserve">. Нужно </w:t>
      </w:r>
      <w:r w:rsidRPr="00891257">
        <w:rPr>
          <w:sz w:val="22"/>
          <w:szCs w:val="22"/>
        </w:rPr>
        <w:t>уступить дорогу при встрече с автомашиной</w:t>
      </w:r>
      <w:r>
        <w:rPr>
          <w:sz w:val="22"/>
          <w:szCs w:val="22"/>
        </w:rPr>
        <w:t>, не дожидаясь сигнала водителя. П</w:t>
      </w:r>
      <w:r w:rsidRPr="00891257">
        <w:rPr>
          <w:sz w:val="22"/>
          <w:szCs w:val="22"/>
        </w:rPr>
        <w:t>ри пересечении дороги нельзя перебегать перед автомашиной</w:t>
      </w:r>
      <w:r>
        <w:rPr>
          <w:sz w:val="22"/>
          <w:szCs w:val="22"/>
        </w:rPr>
        <w:t xml:space="preserve"> – н</w:t>
      </w:r>
      <w:r w:rsidRPr="00891257">
        <w:rPr>
          <w:sz w:val="22"/>
          <w:szCs w:val="22"/>
        </w:rPr>
        <w:t>еобходимо</w:t>
      </w:r>
      <w:r>
        <w:rPr>
          <w:sz w:val="22"/>
          <w:szCs w:val="22"/>
        </w:rPr>
        <w:t xml:space="preserve"> пропустить транспорт. В</w:t>
      </w:r>
      <w:r w:rsidRPr="00891257">
        <w:rPr>
          <w:sz w:val="22"/>
          <w:szCs w:val="22"/>
        </w:rPr>
        <w:t>одитель во время  производственных остановок для оформления документов,</w:t>
      </w:r>
      <w:r>
        <w:rPr>
          <w:sz w:val="22"/>
          <w:szCs w:val="22"/>
        </w:rPr>
        <w:t xml:space="preserve"> </w:t>
      </w:r>
      <w:r w:rsidRPr="00891257">
        <w:rPr>
          <w:sz w:val="22"/>
          <w:szCs w:val="22"/>
        </w:rPr>
        <w:t>перерывов или по окончании работы должен оставить автомашину на месте, не мешающем</w:t>
      </w:r>
      <w:r>
        <w:rPr>
          <w:sz w:val="22"/>
          <w:szCs w:val="22"/>
        </w:rPr>
        <w:t xml:space="preserve"> </w:t>
      </w:r>
      <w:r w:rsidRPr="00891257">
        <w:rPr>
          <w:sz w:val="22"/>
          <w:szCs w:val="22"/>
        </w:rPr>
        <w:t>движению. Запрещается оставлять автомашину с работающим двигателем</w:t>
      </w:r>
      <w:r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CF0577" w:rsidRDefault="00EA7EA7" w:rsidP="0008624A">
      <w:pPr>
        <w:ind w:firstLine="480"/>
        <w:jc w:val="both"/>
        <w:rPr>
          <w:sz w:val="22"/>
          <w:szCs w:val="22"/>
        </w:rPr>
      </w:pPr>
      <w:r w:rsidRPr="00CF0577">
        <w:rPr>
          <w:sz w:val="22"/>
          <w:szCs w:val="22"/>
          <w:u w:val="single"/>
        </w:rPr>
        <w:t>Ж. ПРАВИЛА ПОЛЬЗОВАНИЯ СРЕДСТВАМИ ИНДИВИДУАЛЬНОЙ ЗАЩИТЫ</w:t>
      </w:r>
      <w:r w:rsidR="0008624A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CF0577" w:rsidRDefault="0008624A" w:rsidP="0008624A">
      <w:pPr>
        <w:ind w:firstLine="480"/>
        <w:jc w:val="both"/>
        <w:rPr>
          <w:sz w:val="22"/>
          <w:szCs w:val="22"/>
        </w:rPr>
      </w:pPr>
      <w:r w:rsidRPr="00CF0577">
        <w:rPr>
          <w:sz w:val="22"/>
          <w:szCs w:val="22"/>
        </w:rPr>
        <w:t xml:space="preserve">Спецодежда и </w:t>
      </w:r>
      <w:proofErr w:type="spellStart"/>
      <w:r w:rsidRPr="00CF0577">
        <w:rPr>
          <w:sz w:val="22"/>
          <w:szCs w:val="22"/>
        </w:rPr>
        <w:t>спецобувь</w:t>
      </w:r>
      <w:proofErr w:type="spellEnd"/>
      <w:r w:rsidRPr="00CF0577">
        <w:rPr>
          <w:sz w:val="22"/>
          <w:szCs w:val="22"/>
        </w:rPr>
        <w:t xml:space="preserve"> являются собственностью предприятия, бесплатными при условии использовании их работником в течени</w:t>
      </w:r>
      <w:proofErr w:type="gramStart"/>
      <w:r w:rsidRPr="00CF0577">
        <w:rPr>
          <w:sz w:val="22"/>
          <w:szCs w:val="22"/>
        </w:rPr>
        <w:t>и</w:t>
      </w:r>
      <w:proofErr w:type="gramEnd"/>
      <w:r w:rsidRPr="00CF0577">
        <w:rPr>
          <w:sz w:val="22"/>
          <w:szCs w:val="22"/>
        </w:rPr>
        <w:t xml:space="preserve"> всего срока носки, при увольнении возврату не подлежат. Во время работы работники обязаны пользоваться выданными средствами индивидуальной защиты.</w:t>
      </w:r>
      <w:r>
        <w:rPr>
          <w:sz w:val="22"/>
          <w:szCs w:val="22"/>
        </w:rPr>
        <w:t xml:space="preserve"> </w:t>
      </w:r>
      <w:r w:rsidRPr="00CF0577">
        <w:rPr>
          <w:sz w:val="22"/>
          <w:szCs w:val="22"/>
        </w:rPr>
        <w:t xml:space="preserve">Спецодежда и </w:t>
      </w:r>
      <w:proofErr w:type="spellStart"/>
      <w:r w:rsidRPr="00CF0577">
        <w:rPr>
          <w:sz w:val="22"/>
          <w:szCs w:val="22"/>
        </w:rPr>
        <w:t>спецобувь</w:t>
      </w:r>
      <w:proofErr w:type="spellEnd"/>
      <w:r w:rsidRPr="00CF0577">
        <w:rPr>
          <w:sz w:val="22"/>
          <w:szCs w:val="22"/>
        </w:rPr>
        <w:t xml:space="preserve"> разделяются на средства личного пользования и дежурные.</w:t>
      </w:r>
      <w:r>
        <w:rPr>
          <w:sz w:val="22"/>
          <w:szCs w:val="22"/>
        </w:rPr>
        <w:t xml:space="preserve"> </w:t>
      </w:r>
      <w:r w:rsidRPr="00CF0577">
        <w:rPr>
          <w:sz w:val="22"/>
          <w:szCs w:val="22"/>
        </w:rPr>
        <w:t xml:space="preserve">Работник, пользующийся средствами индивидуальной защиты (респиратором, монтажным поясом, противогазом и т.п.) должен знать правила пользования и простейшие способы проверки исправности средств индивидуальной защиты. </w:t>
      </w:r>
      <w:r>
        <w:rPr>
          <w:sz w:val="22"/>
          <w:szCs w:val="22"/>
        </w:rPr>
        <w:t>Администрация</w:t>
      </w:r>
      <w:r w:rsidRPr="00CF0577">
        <w:rPr>
          <w:sz w:val="22"/>
          <w:szCs w:val="22"/>
        </w:rPr>
        <w:t xml:space="preserve"> обеспечивает проведение инструктажа работников по правилам пользования и простейшим способам проверки этих средств, а также тренировку по их применению</w:t>
      </w:r>
      <w:r>
        <w:rPr>
          <w:sz w:val="22"/>
          <w:szCs w:val="22"/>
        </w:rPr>
        <w:t xml:space="preserve">, а также </w:t>
      </w:r>
      <w:r w:rsidRPr="00CF0577">
        <w:rPr>
          <w:sz w:val="22"/>
          <w:szCs w:val="22"/>
        </w:rPr>
        <w:t xml:space="preserve">принимает меры к замене спецодежды и </w:t>
      </w:r>
      <w:proofErr w:type="spellStart"/>
      <w:r w:rsidRPr="00CF0577">
        <w:rPr>
          <w:sz w:val="22"/>
          <w:szCs w:val="22"/>
        </w:rPr>
        <w:t>спецобуви</w:t>
      </w:r>
      <w:proofErr w:type="spellEnd"/>
      <w:r w:rsidRPr="00CF0577">
        <w:rPr>
          <w:sz w:val="22"/>
          <w:szCs w:val="22"/>
        </w:rPr>
        <w:t>, пришедшие в негодность до истечения установленного срока носки по причинам, не зависящим от работника.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0F58F1" w:rsidRDefault="00EA7EA7" w:rsidP="0008624A">
      <w:pPr>
        <w:ind w:firstLine="480"/>
        <w:jc w:val="both"/>
        <w:rPr>
          <w:sz w:val="22"/>
          <w:szCs w:val="22"/>
        </w:rPr>
      </w:pPr>
      <w:r w:rsidRPr="000F58F1">
        <w:rPr>
          <w:sz w:val="22"/>
          <w:szCs w:val="22"/>
          <w:u w:val="single"/>
        </w:rPr>
        <w:lastRenderedPageBreak/>
        <w:t>З. ТРЕБОВАНИЯ ПРОИЗВОДСТВЕННОЙ САНИТАРИИ</w:t>
      </w:r>
      <w:r w:rsidR="0008624A" w:rsidRPr="00986D8D">
        <w:rPr>
          <w:sz w:val="22"/>
          <w:szCs w:val="22"/>
        </w:rPr>
        <w:t xml:space="preserve">, которая </w:t>
      </w:r>
      <w:r w:rsidR="0008624A" w:rsidRPr="000F58F1">
        <w:rPr>
          <w:sz w:val="22"/>
          <w:szCs w:val="22"/>
        </w:rPr>
        <w:t>включает в себя следующие мероприятия:</w:t>
      </w:r>
      <w:r w:rsidR="0008624A">
        <w:rPr>
          <w:sz w:val="22"/>
          <w:szCs w:val="22"/>
        </w:rPr>
        <w:t xml:space="preserve"> </w:t>
      </w:r>
      <w:r w:rsidR="0008624A" w:rsidRPr="000F58F1">
        <w:rPr>
          <w:sz w:val="22"/>
          <w:szCs w:val="22"/>
        </w:rPr>
        <w:t>создание нормальных температурных режимов в производственных помещениях;</w:t>
      </w:r>
      <w:r w:rsidR="0008624A">
        <w:rPr>
          <w:sz w:val="22"/>
          <w:szCs w:val="22"/>
        </w:rPr>
        <w:t xml:space="preserve"> </w:t>
      </w:r>
      <w:r w:rsidR="0008624A" w:rsidRPr="000F58F1">
        <w:rPr>
          <w:sz w:val="22"/>
          <w:szCs w:val="22"/>
        </w:rPr>
        <w:t>обеспечение чистоты воздуха (или соответствующих нормативным значениям) в</w:t>
      </w:r>
      <w:r w:rsidR="0008624A">
        <w:rPr>
          <w:sz w:val="22"/>
          <w:szCs w:val="22"/>
        </w:rPr>
        <w:t xml:space="preserve"> </w:t>
      </w:r>
      <w:r w:rsidR="0008624A" w:rsidRPr="000F58F1">
        <w:rPr>
          <w:sz w:val="22"/>
          <w:szCs w:val="22"/>
        </w:rPr>
        <w:t>рабочих помещениях;</w:t>
      </w:r>
      <w:r w:rsidR="0008624A">
        <w:rPr>
          <w:sz w:val="22"/>
          <w:szCs w:val="22"/>
        </w:rPr>
        <w:t xml:space="preserve"> </w:t>
      </w:r>
      <w:r w:rsidR="0008624A" w:rsidRPr="000F58F1">
        <w:rPr>
          <w:sz w:val="22"/>
          <w:szCs w:val="22"/>
        </w:rPr>
        <w:t>борьбу с шумом и вибрацией;</w:t>
      </w:r>
      <w:r w:rsidR="0008624A">
        <w:rPr>
          <w:sz w:val="22"/>
          <w:szCs w:val="22"/>
        </w:rPr>
        <w:t xml:space="preserve"> </w:t>
      </w:r>
      <w:r w:rsidR="0008624A" w:rsidRPr="000F58F1">
        <w:rPr>
          <w:sz w:val="22"/>
          <w:szCs w:val="22"/>
        </w:rPr>
        <w:t>создание достаточной освещенности помещений</w:t>
      </w:r>
      <w:r w:rsidR="0008624A">
        <w:rPr>
          <w:sz w:val="22"/>
          <w:szCs w:val="22"/>
        </w:rPr>
        <w:t>,</w:t>
      </w:r>
      <w:r w:rsidR="0008624A" w:rsidRPr="000F58F1">
        <w:rPr>
          <w:sz w:val="22"/>
          <w:szCs w:val="22"/>
        </w:rPr>
        <w:t xml:space="preserve"> рабочих мест</w:t>
      </w:r>
      <w:r w:rsidR="0008624A">
        <w:rPr>
          <w:sz w:val="22"/>
          <w:szCs w:val="22"/>
        </w:rPr>
        <w:t xml:space="preserve"> и </w:t>
      </w:r>
      <w:r w:rsidR="0008624A" w:rsidRPr="000F58F1">
        <w:rPr>
          <w:sz w:val="22"/>
          <w:szCs w:val="22"/>
        </w:rPr>
        <w:t>территории</w:t>
      </w:r>
      <w:r w:rsidR="0008624A">
        <w:rPr>
          <w:sz w:val="22"/>
          <w:szCs w:val="22"/>
        </w:rPr>
        <w:t>.</w:t>
      </w:r>
    </w:p>
    <w:p w:rsidR="00DC06EB" w:rsidRDefault="00DC06EB" w:rsidP="0008624A">
      <w:pPr>
        <w:ind w:firstLine="480"/>
        <w:jc w:val="both"/>
        <w:rPr>
          <w:sz w:val="22"/>
          <w:szCs w:val="22"/>
        </w:rPr>
      </w:pPr>
    </w:p>
    <w:p w:rsidR="0008624A" w:rsidRPr="000F58F1" w:rsidRDefault="0008624A" w:rsidP="0008624A">
      <w:pPr>
        <w:ind w:firstLine="480"/>
        <w:jc w:val="both"/>
        <w:rPr>
          <w:sz w:val="22"/>
          <w:szCs w:val="22"/>
        </w:rPr>
      </w:pPr>
      <w:r w:rsidRPr="000F58F1">
        <w:rPr>
          <w:sz w:val="22"/>
          <w:szCs w:val="22"/>
        </w:rPr>
        <w:t>В производственных помещениях для создания благоприятного микроклимата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 xml:space="preserve">необходимо обеспечивать </w:t>
      </w:r>
      <w:r w:rsidRPr="00986D8D">
        <w:rPr>
          <w:i/>
          <w:sz w:val="22"/>
          <w:szCs w:val="22"/>
        </w:rPr>
        <w:t>поддержание температуры воздуха</w:t>
      </w:r>
      <w:r w:rsidRPr="000F58F1">
        <w:rPr>
          <w:sz w:val="22"/>
          <w:szCs w:val="22"/>
        </w:rPr>
        <w:t xml:space="preserve"> в производственных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помещениях в зависимости от температуры наружного воздуха, относительной влажности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и скорости перемещения воздушных потоков. Значение этих параметров определяется в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зависимости от степени тяжести выполняемой работой (легкая работа, работа средней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 xml:space="preserve">тяжести, тяжелая физическая работа) и наличия </w:t>
      </w:r>
      <w:proofErr w:type="spellStart"/>
      <w:r w:rsidRPr="000F58F1">
        <w:rPr>
          <w:sz w:val="22"/>
          <w:szCs w:val="22"/>
        </w:rPr>
        <w:t>теплоизлучающего</w:t>
      </w:r>
      <w:proofErr w:type="spellEnd"/>
      <w:r w:rsidRPr="000F58F1">
        <w:rPr>
          <w:sz w:val="22"/>
          <w:szCs w:val="22"/>
        </w:rPr>
        <w:t xml:space="preserve"> оборудования. Все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производственные и вспомогательные помещения независимо от степени загрязнения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воздуха должны иметь естественную, механическую или смешанную вентиляцию. Для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поддержания температуры в допустимых пределах все производственные помещения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(включая ремонтные мастерские, столовые, лаборатории, санузлы, помещения для обогрева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работающих на открытом воздухе в холодное время года) необходимо отапливать.</w:t>
      </w:r>
    </w:p>
    <w:p w:rsidR="00DC06EB" w:rsidRDefault="00DC06EB" w:rsidP="0008624A">
      <w:pPr>
        <w:ind w:firstLine="480"/>
        <w:jc w:val="both"/>
        <w:rPr>
          <w:i/>
          <w:sz w:val="22"/>
          <w:szCs w:val="22"/>
        </w:rPr>
      </w:pPr>
    </w:p>
    <w:p w:rsidR="0008624A" w:rsidRPr="000F58F1" w:rsidRDefault="0008624A" w:rsidP="0008624A">
      <w:pPr>
        <w:ind w:firstLine="480"/>
        <w:jc w:val="both"/>
        <w:rPr>
          <w:sz w:val="22"/>
          <w:szCs w:val="22"/>
        </w:rPr>
      </w:pPr>
      <w:r w:rsidRPr="00986D8D">
        <w:rPr>
          <w:i/>
          <w:sz w:val="22"/>
          <w:szCs w:val="22"/>
        </w:rPr>
        <w:t>Шум и вибрация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в больших дозах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могут привести к отрицательным последствиям для организма человека, вызывают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быструю утомляемость, снижают внимание и служат косвенной причиной несчастных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случаев.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На предприятии к основным источникам шума, превышающим гигиенические нормы, относятся воздуходувные машины и вентиляторы, котельное оборудование, привода механизмов.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Основными способами борьбы с шумом является совершенствование оборудования и технологического процесса, применение звукоизоляции, устройство дистанционного управления, использование глушителей шума и индивидуальных средств защиты.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Вибрация характеризуется частотой (количество колебаний в секунду), амплитудой и скоростью изменения амплитуды (</w:t>
      </w:r>
      <w:proofErr w:type="spellStart"/>
      <w:r w:rsidRPr="000F58F1">
        <w:rPr>
          <w:sz w:val="22"/>
          <w:szCs w:val="22"/>
        </w:rPr>
        <w:t>виброскоростью</w:t>
      </w:r>
      <w:proofErr w:type="spellEnd"/>
      <w:r w:rsidRPr="000F58F1">
        <w:rPr>
          <w:sz w:val="22"/>
          <w:szCs w:val="22"/>
        </w:rPr>
        <w:t>). Чем больше значение этих параметров, тем труднее переносится вибрация и опаснее ее физиологическое воздействие.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Повышенная вибрация вызвана целым рядом причин: неравномерным износом узлов машин и механизмов, появлением больших зазоров в сочленениях и подшипниках, несбалансированностью вращающихся частей, слабым креплением оборудования к основанию, налипанием продукта на вращающиеся части и т.п.</w:t>
      </w:r>
    </w:p>
    <w:p w:rsidR="00DC06EB" w:rsidRDefault="00DC06EB" w:rsidP="0008624A">
      <w:pPr>
        <w:ind w:firstLine="480"/>
        <w:jc w:val="both"/>
        <w:rPr>
          <w:i/>
          <w:sz w:val="22"/>
          <w:szCs w:val="22"/>
        </w:rPr>
      </w:pPr>
    </w:p>
    <w:p w:rsidR="0008624A" w:rsidRPr="000F58F1" w:rsidRDefault="0008624A" w:rsidP="0008624A">
      <w:pPr>
        <w:ind w:firstLine="480"/>
        <w:jc w:val="both"/>
        <w:rPr>
          <w:sz w:val="22"/>
          <w:szCs w:val="22"/>
        </w:rPr>
      </w:pPr>
      <w:r w:rsidRPr="00986D8D">
        <w:rPr>
          <w:i/>
          <w:sz w:val="22"/>
          <w:szCs w:val="22"/>
        </w:rPr>
        <w:t>Рационально устроенное освещение</w:t>
      </w:r>
      <w:r w:rsidRPr="000F58F1">
        <w:rPr>
          <w:sz w:val="22"/>
          <w:szCs w:val="22"/>
        </w:rPr>
        <w:t xml:space="preserve"> в производственных помещениях оказывает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положительное влияние на производительность труда, снижает травматизм, сохраняет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зрение работающего. Правильно организованное освещение характеризуется достаточной и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равномерной освещенностью рабочих мест, отсутствием чрезмерной яркости в поле зрения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работающего.</w:t>
      </w:r>
      <w:r>
        <w:rPr>
          <w:sz w:val="22"/>
          <w:szCs w:val="22"/>
        </w:rPr>
        <w:t xml:space="preserve"> </w:t>
      </w:r>
      <w:proofErr w:type="gramStart"/>
      <w:r w:rsidRPr="000F58F1">
        <w:rPr>
          <w:sz w:val="22"/>
          <w:szCs w:val="22"/>
        </w:rPr>
        <w:t>При пользовании ручными переносными светильниками напряжение их питания не должно превышать 42 В. Для взрывоопасных помещений, особо опасных (сырых) помещений и вне зданий не должно превышать 12 В.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Для поддержания требуемой освещенности необходимо постоянное наблюдение за исправностью светильников, обеспечение их правильной эксплуатации, своевременная очистка от пыли источников света и стекла оконных проемов.</w:t>
      </w:r>
      <w:proofErr w:type="gramEnd"/>
    </w:p>
    <w:p w:rsidR="00DC06EB" w:rsidRDefault="00DC06EB" w:rsidP="0008624A">
      <w:pPr>
        <w:ind w:firstLine="480"/>
        <w:jc w:val="both"/>
        <w:rPr>
          <w:i/>
          <w:sz w:val="22"/>
          <w:szCs w:val="22"/>
        </w:rPr>
      </w:pPr>
    </w:p>
    <w:p w:rsidR="0008624A" w:rsidRPr="000F58F1" w:rsidRDefault="0008624A" w:rsidP="0008624A">
      <w:pPr>
        <w:ind w:firstLine="480"/>
        <w:jc w:val="both"/>
        <w:rPr>
          <w:sz w:val="22"/>
          <w:szCs w:val="22"/>
        </w:rPr>
      </w:pPr>
      <w:r w:rsidRPr="0045265B">
        <w:rPr>
          <w:i/>
          <w:sz w:val="22"/>
          <w:szCs w:val="22"/>
        </w:rPr>
        <w:t>Санитарно-бытовые помещения</w:t>
      </w:r>
      <w:r w:rsidRPr="000F58F1">
        <w:rPr>
          <w:sz w:val="22"/>
          <w:szCs w:val="22"/>
        </w:rPr>
        <w:t xml:space="preserve"> включают в себя гардеробные, душевые,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умывальные, туалеты, помещения для обогрева и помещения для приема пищи. Каждый работник должен быть обеспечен шкафчиком с двумя отделениями для чистой и грязной одежды и обуви.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Каждый работник должен обеспечивать сохранность инвентаря и других средств оборудования помещений, соблюдать чистоту и порядок.</w:t>
      </w:r>
      <w:r>
        <w:rPr>
          <w:sz w:val="22"/>
          <w:szCs w:val="22"/>
        </w:rPr>
        <w:t xml:space="preserve"> </w:t>
      </w:r>
      <w:r w:rsidRPr="000F58F1">
        <w:rPr>
          <w:sz w:val="22"/>
          <w:szCs w:val="22"/>
        </w:rPr>
        <w:t>Категорически запрещается хранение в помещениях посторонних предметов, опасных и ядовитых жидкостей, предметов, не используемых при выполнении служебных обязанностей и не относящихся к предметам личной гигиены.</w:t>
      </w:r>
    </w:p>
    <w:p w:rsidR="0008624A" w:rsidRDefault="0008624A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DC06EB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C44B62" w:rsidRDefault="0008624A" w:rsidP="0008624A">
      <w:pPr>
        <w:jc w:val="center"/>
        <w:rPr>
          <w:b/>
          <w:sz w:val="22"/>
          <w:szCs w:val="22"/>
        </w:rPr>
      </w:pPr>
      <w:r w:rsidRPr="00C44B62">
        <w:rPr>
          <w:b/>
          <w:sz w:val="22"/>
          <w:szCs w:val="22"/>
        </w:rPr>
        <w:lastRenderedPageBreak/>
        <w:t>ОТВЕТСТВЕННОСТЬ ЗА НАРУШЕНИЕ ТРЕБОВАНИЙ ОХРАНЫ ТРУДА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9376C4">
        <w:rPr>
          <w:sz w:val="22"/>
          <w:szCs w:val="22"/>
        </w:rPr>
        <w:t>За нарушение трудового законодательства и требований охраны труда виновные лица несут дисциплинарную, административную, уголовную и материальную ответственность.</w:t>
      </w:r>
    </w:p>
    <w:p w:rsidR="0008624A" w:rsidRPr="009376C4" w:rsidRDefault="0008624A" w:rsidP="0008624A">
      <w:pPr>
        <w:ind w:firstLine="480"/>
        <w:jc w:val="both"/>
        <w:rPr>
          <w:sz w:val="22"/>
          <w:szCs w:val="22"/>
        </w:rPr>
      </w:pPr>
      <w:r w:rsidRPr="009376C4">
        <w:rPr>
          <w:sz w:val="22"/>
          <w:szCs w:val="22"/>
        </w:rPr>
        <w:t>Нарушением трудовой дисциплины является противоправное, виновное неисполнение или ненадлежащее исполнение работником своих трудовых (должностных) обязанностей. Поскольку и на работников, и на должностных лиц трудовым законодательством возложена обязанность соблюдения требований охраны труда, то они в случае нарушения могут быть подвергнуты дисциплинарной ответственности в виде замечания, выговора, увольнения.</w:t>
      </w:r>
    </w:p>
    <w:p w:rsidR="00EA7EA7" w:rsidRDefault="0008624A" w:rsidP="0008624A">
      <w:pPr>
        <w:ind w:firstLine="480"/>
        <w:jc w:val="both"/>
        <w:rPr>
          <w:sz w:val="22"/>
          <w:szCs w:val="22"/>
        </w:rPr>
      </w:pPr>
      <w:r w:rsidRPr="009376C4">
        <w:rPr>
          <w:sz w:val="22"/>
          <w:szCs w:val="22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нарушениях установлена административная ответственность.</w:t>
      </w:r>
    </w:p>
    <w:p w:rsidR="0008624A" w:rsidRDefault="00EA7EA7" w:rsidP="0008624A">
      <w:pPr>
        <w:ind w:firstLine="480"/>
        <w:jc w:val="both"/>
        <w:rPr>
          <w:sz w:val="22"/>
          <w:szCs w:val="22"/>
        </w:rPr>
      </w:pPr>
      <w:r w:rsidRPr="009376C4">
        <w:rPr>
          <w:sz w:val="22"/>
          <w:szCs w:val="22"/>
        </w:rPr>
        <w:t>ПРЕДУПРЕЖДЕНИЕ</w:t>
      </w:r>
      <w:r w:rsidR="0008624A" w:rsidRPr="009376C4">
        <w:rPr>
          <w:sz w:val="22"/>
          <w:szCs w:val="22"/>
        </w:rPr>
        <w:t xml:space="preserve"> </w:t>
      </w:r>
      <w:r w:rsidR="0008624A">
        <w:rPr>
          <w:sz w:val="22"/>
          <w:szCs w:val="22"/>
        </w:rPr>
        <w:t xml:space="preserve">– </w:t>
      </w:r>
      <w:r w:rsidR="0008624A" w:rsidRPr="009376C4">
        <w:rPr>
          <w:sz w:val="22"/>
          <w:szCs w:val="22"/>
        </w:rPr>
        <w:t>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8624A" w:rsidRDefault="00EA7EA7" w:rsidP="0008624A">
      <w:pPr>
        <w:ind w:firstLine="480"/>
        <w:jc w:val="both"/>
        <w:rPr>
          <w:sz w:val="22"/>
          <w:szCs w:val="22"/>
        </w:rPr>
      </w:pPr>
      <w:proofErr w:type="gramStart"/>
      <w:r w:rsidRPr="009376C4">
        <w:rPr>
          <w:sz w:val="22"/>
          <w:szCs w:val="22"/>
        </w:rPr>
        <w:t>АДМИНИСТРАТИВНЫЙ ШТРАФ</w:t>
      </w:r>
      <w:r w:rsidR="0008624A" w:rsidRPr="009376C4">
        <w:rPr>
          <w:sz w:val="22"/>
          <w:szCs w:val="22"/>
        </w:rPr>
        <w:t xml:space="preserve"> является денежным взысканием и может выражаться в величине,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кратной: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минимальному размеру оплаты труда (без учета районных коэффициентов),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 xml:space="preserve">установленному федеральным законом на момент </w:t>
      </w:r>
      <w:r w:rsidR="0008624A">
        <w:rPr>
          <w:sz w:val="22"/>
          <w:szCs w:val="22"/>
        </w:rPr>
        <w:t xml:space="preserve">окончания </w:t>
      </w:r>
      <w:r w:rsidR="0008624A" w:rsidRPr="009376C4">
        <w:rPr>
          <w:sz w:val="22"/>
          <w:szCs w:val="22"/>
        </w:rPr>
        <w:t>или пресечения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административного правонарушения;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стоимости предмета административного правонарушения на момент окончания или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пресечения административного правонарушения;</w:t>
      </w:r>
      <w:proofErr w:type="gramEnd"/>
      <w:r w:rsidR="0008624A">
        <w:rPr>
          <w:sz w:val="22"/>
          <w:szCs w:val="22"/>
        </w:rPr>
        <w:t xml:space="preserve"> </w:t>
      </w:r>
      <w:proofErr w:type="gramStart"/>
      <w:r w:rsidR="0008624A" w:rsidRPr="009376C4">
        <w:rPr>
          <w:sz w:val="22"/>
          <w:szCs w:val="22"/>
        </w:rPr>
        <w:t>сумме неуплаченных и подлежащих уплате на момент окончания или пресечения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административного правонарушения налогов, сборов или таможенных пошлин, либо сумме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незаконной валютной операции, либо сумме денежных средств или стоимости внутренних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и внешних ценных бумаг, списанных и (или) зачисленных с невыполнением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 xml:space="preserve">установленного требования </w:t>
      </w:r>
      <w:r w:rsidR="0008624A">
        <w:rPr>
          <w:sz w:val="22"/>
          <w:szCs w:val="22"/>
        </w:rPr>
        <w:t xml:space="preserve">о </w:t>
      </w:r>
      <w:r w:rsidR="0008624A" w:rsidRPr="009376C4">
        <w:rPr>
          <w:sz w:val="22"/>
          <w:szCs w:val="22"/>
        </w:rPr>
        <w:t>резервировании, либо сумме валютной выручки, не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проданной в установленном порядке, либо сумме денежных средств, не зачисленных в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установленный</w:t>
      </w:r>
      <w:proofErr w:type="gramEnd"/>
      <w:r w:rsidR="0008624A" w:rsidRPr="009376C4">
        <w:rPr>
          <w:sz w:val="22"/>
          <w:szCs w:val="22"/>
        </w:rPr>
        <w:t xml:space="preserve"> срок на счета в уполномоченных банках, либо сумме денежных средств, не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возвращенных в установленный срок в РФ, либо сумме неуплаченного административного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>штрафа.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 xml:space="preserve">Размер административного штрафа не может быть менее одной десятой минимального </w:t>
      </w:r>
      <w:proofErr w:type="gramStart"/>
      <w:r w:rsidR="0008624A" w:rsidRPr="009376C4">
        <w:rPr>
          <w:sz w:val="22"/>
          <w:szCs w:val="22"/>
        </w:rPr>
        <w:t>размера оплаты труда</w:t>
      </w:r>
      <w:proofErr w:type="gramEnd"/>
      <w:r w:rsidR="0008624A" w:rsidRPr="009376C4">
        <w:rPr>
          <w:sz w:val="22"/>
          <w:szCs w:val="22"/>
        </w:rPr>
        <w:t xml:space="preserve">. Размер административного штрафа, налагаемого на граждан и исчисляемого исходя из минимального </w:t>
      </w:r>
      <w:proofErr w:type="gramStart"/>
      <w:r w:rsidR="0008624A" w:rsidRPr="009376C4">
        <w:rPr>
          <w:sz w:val="22"/>
          <w:szCs w:val="22"/>
        </w:rPr>
        <w:t>размера оплаты труда</w:t>
      </w:r>
      <w:proofErr w:type="gramEnd"/>
      <w:r w:rsidR="0008624A" w:rsidRPr="009376C4">
        <w:rPr>
          <w:sz w:val="22"/>
          <w:szCs w:val="22"/>
        </w:rPr>
        <w:t>, не может превышать 25 минимальных размеров оплаты труда, на должностных</w:t>
      </w:r>
      <w:r w:rsidR="0008624A">
        <w:rPr>
          <w:sz w:val="22"/>
          <w:szCs w:val="22"/>
        </w:rPr>
        <w:t xml:space="preserve"> </w:t>
      </w:r>
      <w:r w:rsidR="0008624A" w:rsidRPr="009376C4">
        <w:rPr>
          <w:sz w:val="22"/>
          <w:szCs w:val="22"/>
        </w:rPr>
        <w:t xml:space="preserve">лиц </w:t>
      </w:r>
      <w:r w:rsidR="0008624A">
        <w:rPr>
          <w:sz w:val="22"/>
          <w:szCs w:val="22"/>
        </w:rPr>
        <w:t xml:space="preserve">– </w:t>
      </w:r>
      <w:r w:rsidR="0008624A" w:rsidRPr="009376C4">
        <w:rPr>
          <w:sz w:val="22"/>
          <w:szCs w:val="22"/>
        </w:rPr>
        <w:t xml:space="preserve">50 минимальных размеров оплаты труда, на юридических лиц </w:t>
      </w:r>
      <w:r w:rsidR="0008624A">
        <w:rPr>
          <w:sz w:val="22"/>
          <w:szCs w:val="22"/>
        </w:rPr>
        <w:t>– 1000</w:t>
      </w:r>
      <w:r w:rsidR="0008624A" w:rsidRPr="009376C4">
        <w:rPr>
          <w:sz w:val="22"/>
          <w:szCs w:val="22"/>
        </w:rPr>
        <w:t xml:space="preserve"> минимальных размеров оплаты труда</w:t>
      </w:r>
      <w:r w:rsidR="0008624A">
        <w:rPr>
          <w:sz w:val="22"/>
          <w:szCs w:val="22"/>
        </w:rPr>
        <w:t>.</w:t>
      </w:r>
    </w:p>
    <w:p w:rsidR="0008624A" w:rsidRDefault="00EA7EA7" w:rsidP="0008624A">
      <w:pPr>
        <w:ind w:firstLine="480"/>
        <w:jc w:val="both"/>
        <w:rPr>
          <w:sz w:val="22"/>
          <w:szCs w:val="22"/>
        </w:rPr>
      </w:pPr>
      <w:r w:rsidRPr="009376C4">
        <w:rPr>
          <w:sz w:val="22"/>
          <w:szCs w:val="22"/>
        </w:rPr>
        <w:t>ДИСКВАЛИФИКАЦИЯ</w:t>
      </w:r>
      <w:r w:rsidR="0008624A" w:rsidRPr="009376C4">
        <w:rPr>
          <w:sz w:val="22"/>
          <w:szCs w:val="22"/>
        </w:rPr>
        <w:t xml:space="preserve"> заключается в лишении физического лица права занимать руководящие должности в исполнительном органе управления юридического лица от шести месяцев до трех лет.</w:t>
      </w:r>
    </w:p>
    <w:p w:rsidR="0008624A" w:rsidRPr="009376C4" w:rsidRDefault="00EA7EA7" w:rsidP="0008624A">
      <w:pPr>
        <w:ind w:firstLine="480"/>
        <w:jc w:val="both"/>
        <w:rPr>
          <w:sz w:val="22"/>
          <w:szCs w:val="22"/>
        </w:rPr>
      </w:pPr>
      <w:proofErr w:type="gramStart"/>
      <w:r w:rsidRPr="009376C4">
        <w:rPr>
          <w:sz w:val="22"/>
          <w:szCs w:val="22"/>
        </w:rPr>
        <w:t>АДМИНИСТРАТИВНОЕ ПРИОСТАНОВЛЕНИЕ ДЕЯТЕЛЬНОСТИ</w:t>
      </w:r>
      <w:r w:rsidR="0008624A" w:rsidRPr="009376C4">
        <w:rPr>
          <w:sz w:val="22"/>
          <w:szCs w:val="22"/>
        </w:rPr>
        <w:t xml:space="preserve"> заключается во временном прекращении деятельности лиц, осуществляющих предпринимательскую деятельность без образования юридического лица, юридических лиц, их филиалов, представительств, структурных подразделений, производственных участков, а также эксплуатации агрегатов, объектов, зданий и сооружений, осуществления отдельных видов деятельности (работ), оказания услуг</w:t>
      </w:r>
      <w:r w:rsidR="0008624A">
        <w:rPr>
          <w:sz w:val="22"/>
          <w:szCs w:val="22"/>
        </w:rPr>
        <w:t xml:space="preserve">, и </w:t>
      </w:r>
      <w:r w:rsidR="0008624A" w:rsidRPr="009376C4">
        <w:rPr>
          <w:sz w:val="22"/>
          <w:szCs w:val="22"/>
        </w:rPr>
        <w:t xml:space="preserve">применяется в случае угрозы жизни или здоровью людей, возникновения эпидемии, эпизоотии, заражения (засорения) </w:t>
      </w:r>
      <w:proofErr w:type="spellStart"/>
      <w:r w:rsidR="0008624A" w:rsidRPr="009376C4">
        <w:rPr>
          <w:sz w:val="22"/>
          <w:szCs w:val="22"/>
        </w:rPr>
        <w:t>подкарантинных</w:t>
      </w:r>
      <w:proofErr w:type="spellEnd"/>
      <w:r w:rsidR="0008624A" w:rsidRPr="009376C4">
        <w:rPr>
          <w:sz w:val="22"/>
          <w:szCs w:val="22"/>
        </w:rPr>
        <w:t xml:space="preserve"> объектов карантинными объектами, наступления радиационной</w:t>
      </w:r>
      <w:proofErr w:type="gramEnd"/>
      <w:r w:rsidR="0008624A" w:rsidRPr="009376C4">
        <w:rPr>
          <w:sz w:val="22"/>
          <w:szCs w:val="22"/>
        </w:rPr>
        <w:t xml:space="preserve"> аварии или техногенной катастрофы</w:t>
      </w:r>
      <w:r w:rsidR="0008624A">
        <w:rPr>
          <w:sz w:val="22"/>
          <w:szCs w:val="22"/>
        </w:rPr>
        <w:t xml:space="preserve"> и т.д. </w:t>
      </w:r>
      <w:r w:rsidR="0008624A" w:rsidRPr="009376C4">
        <w:rPr>
          <w:sz w:val="22"/>
          <w:szCs w:val="22"/>
        </w:rPr>
        <w:t>Административное приостановление деятельности устанавливается на срок до 90 суток.</w:t>
      </w:r>
    </w:p>
    <w:p w:rsidR="0008624A" w:rsidRPr="00E738D3" w:rsidRDefault="0008624A" w:rsidP="0008624A">
      <w:pPr>
        <w:ind w:firstLine="480"/>
        <w:jc w:val="both"/>
        <w:rPr>
          <w:sz w:val="22"/>
          <w:szCs w:val="22"/>
        </w:rPr>
      </w:pPr>
      <w:r w:rsidRPr="00E738D3">
        <w:rPr>
          <w:sz w:val="22"/>
          <w:szCs w:val="22"/>
        </w:rPr>
        <w:t>Работник обязан немедленно извещать своего непосредственного или вышестоящего руководителя о любой ситуации, угрожающей жизни и здоровью людей, каждом несчастном случае, происшедшим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DB5CF5" w:rsidRDefault="0008624A" w:rsidP="0008624A">
      <w:pPr>
        <w:ind w:firstLine="480"/>
        <w:jc w:val="both"/>
        <w:rPr>
          <w:sz w:val="22"/>
          <w:szCs w:val="22"/>
        </w:rPr>
      </w:pPr>
      <w:r w:rsidRPr="00DB5CF5">
        <w:rPr>
          <w:b/>
          <w:sz w:val="22"/>
          <w:szCs w:val="22"/>
        </w:rPr>
        <w:t>Несчастные случаи</w:t>
      </w:r>
      <w:r>
        <w:rPr>
          <w:sz w:val="22"/>
          <w:szCs w:val="22"/>
        </w:rPr>
        <w:t xml:space="preserve">, происшедшие </w:t>
      </w:r>
      <w:r w:rsidRPr="00DB5CF5">
        <w:rPr>
          <w:sz w:val="22"/>
          <w:szCs w:val="22"/>
        </w:rPr>
        <w:t>с работниками и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>другими лицами</w:t>
      </w:r>
      <w:r>
        <w:rPr>
          <w:sz w:val="22"/>
          <w:szCs w:val="22"/>
        </w:rPr>
        <w:t>,</w:t>
      </w:r>
      <w:r w:rsidRPr="00DB5CF5">
        <w:rPr>
          <w:sz w:val="22"/>
          <w:szCs w:val="22"/>
        </w:rPr>
        <w:t xml:space="preserve"> в том числе подлежащими обязательному социальному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>страхованию от несчастных случаев на производстве и профессиональных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>заболеваний при выполнении ими трудовых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 xml:space="preserve">обязанностей и работы по заданию </w:t>
      </w:r>
      <w:r>
        <w:rPr>
          <w:sz w:val="22"/>
          <w:szCs w:val="22"/>
        </w:rPr>
        <w:t xml:space="preserve">учреждения, </w:t>
      </w:r>
      <w:r w:rsidRPr="00DB5CF5">
        <w:rPr>
          <w:b/>
          <w:sz w:val="22"/>
          <w:szCs w:val="22"/>
        </w:rPr>
        <w:t>подлежат расследованию</w:t>
      </w:r>
      <w:r>
        <w:rPr>
          <w:sz w:val="22"/>
          <w:szCs w:val="22"/>
        </w:rPr>
        <w:t>. Это касается несчастных случаев, связанных со следующими гражданами</w:t>
      </w:r>
      <w:r w:rsidRPr="00DB5CF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>работники, выполняющие работу по трудовому договору (контракту);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>граждане, выполняющие работу по гражданско-правовому договору;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>студенты, проходящие производственную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 xml:space="preserve">практику в </w:t>
      </w:r>
      <w:r>
        <w:rPr>
          <w:sz w:val="22"/>
          <w:szCs w:val="22"/>
        </w:rPr>
        <w:t>учреждении</w:t>
      </w:r>
      <w:r w:rsidRPr="00DB5CF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DB5CF5">
        <w:rPr>
          <w:sz w:val="22"/>
          <w:szCs w:val="22"/>
        </w:rPr>
        <w:t xml:space="preserve">другие лица, участвующие в производственной деятельности </w:t>
      </w:r>
      <w:r>
        <w:rPr>
          <w:sz w:val="22"/>
          <w:szCs w:val="22"/>
        </w:rPr>
        <w:t>учреждения</w:t>
      </w:r>
      <w:r w:rsidRPr="00DB5CF5">
        <w:rPr>
          <w:sz w:val="22"/>
          <w:szCs w:val="22"/>
        </w:rPr>
        <w:t>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AC0FCD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AC0FCD">
        <w:rPr>
          <w:sz w:val="22"/>
          <w:szCs w:val="22"/>
          <w:u w:val="single"/>
        </w:rPr>
        <w:lastRenderedPageBreak/>
        <w:t>Расследуются и подлежат учету как несчастные случаи на производстве</w:t>
      </w:r>
      <w:r w:rsidRPr="00AC0FC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C0FCD">
        <w:rPr>
          <w:i/>
          <w:sz w:val="22"/>
          <w:szCs w:val="22"/>
        </w:rPr>
        <w:t>травма</w:t>
      </w:r>
      <w:r w:rsidRPr="00AC0FCD">
        <w:rPr>
          <w:sz w:val="22"/>
          <w:szCs w:val="22"/>
        </w:rPr>
        <w:t>, в том числе полученная в результате нанесения телесных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 xml:space="preserve">повреждений другим лицом, </w:t>
      </w:r>
      <w:r w:rsidRPr="00AC0FCD">
        <w:rPr>
          <w:i/>
          <w:sz w:val="22"/>
          <w:szCs w:val="22"/>
        </w:rPr>
        <w:t>острое отравление</w:t>
      </w:r>
      <w:r w:rsidRPr="00AC0FCD">
        <w:rPr>
          <w:sz w:val="22"/>
          <w:szCs w:val="22"/>
        </w:rPr>
        <w:t xml:space="preserve">, </w:t>
      </w:r>
      <w:r w:rsidRPr="00AC0FCD">
        <w:rPr>
          <w:i/>
          <w:sz w:val="22"/>
          <w:szCs w:val="22"/>
        </w:rPr>
        <w:t>тепловой удар</w:t>
      </w:r>
      <w:r w:rsidRPr="00AC0FCD">
        <w:rPr>
          <w:sz w:val="22"/>
          <w:szCs w:val="22"/>
        </w:rPr>
        <w:t xml:space="preserve">, </w:t>
      </w:r>
      <w:r w:rsidRPr="00AC0FCD">
        <w:rPr>
          <w:i/>
          <w:sz w:val="22"/>
          <w:szCs w:val="22"/>
        </w:rPr>
        <w:t>ожог</w:t>
      </w:r>
      <w:r w:rsidRPr="00AC0FC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C0FCD">
        <w:rPr>
          <w:i/>
          <w:sz w:val="22"/>
          <w:szCs w:val="22"/>
        </w:rPr>
        <w:t>обморожение</w:t>
      </w:r>
      <w:r w:rsidRPr="00AC0FCD">
        <w:rPr>
          <w:sz w:val="22"/>
          <w:szCs w:val="22"/>
        </w:rPr>
        <w:t xml:space="preserve">, </w:t>
      </w:r>
      <w:r w:rsidRPr="00AC0FCD">
        <w:rPr>
          <w:i/>
          <w:sz w:val="22"/>
          <w:szCs w:val="22"/>
        </w:rPr>
        <w:t>утопление, поражение электрическим током, молнией, излучением, укусы насекомых и пресмыкающихся, телесные 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 ситуаций</w:t>
      </w:r>
      <w:r w:rsidRPr="00AC0FCD">
        <w:rPr>
          <w:sz w:val="22"/>
          <w:szCs w:val="22"/>
        </w:rPr>
        <w:t>, повлекшие за</w:t>
      </w:r>
      <w:proofErr w:type="gramEnd"/>
      <w:r w:rsidRPr="00AC0FCD">
        <w:rPr>
          <w:sz w:val="22"/>
          <w:szCs w:val="22"/>
        </w:rPr>
        <w:t xml:space="preserve"> собой необходимость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перевода работника на другую работу, временную или стойкую утрату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трудоспособности либо его смерть, если они произошли: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AC0FCD" w:rsidRDefault="0008624A" w:rsidP="0008624A">
      <w:pPr>
        <w:ind w:firstLine="480"/>
        <w:jc w:val="both"/>
        <w:rPr>
          <w:sz w:val="22"/>
          <w:szCs w:val="22"/>
        </w:rPr>
      </w:pPr>
      <w:r w:rsidRPr="00AC0FCD">
        <w:rPr>
          <w:sz w:val="22"/>
          <w:szCs w:val="22"/>
        </w:rPr>
        <w:t>а) в течение рабочего времени на территории организации или вне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территории организации (включая установленные перерывы), а также во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время, необходимое для приведения в порядок орудий производства, одежды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и т.п. перед началом или по окончании работы, а также при выполнении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работ в сверхурочное время, выходные и праздничные дни;</w:t>
      </w:r>
    </w:p>
    <w:p w:rsidR="0008624A" w:rsidRPr="00AC0FCD" w:rsidRDefault="0008624A" w:rsidP="0008624A">
      <w:pPr>
        <w:ind w:firstLine="480"/>
        <w:jc w:val="both"/>
        <w:rPr>
          <w:sz w:val="22"/>
          <w:szCs w:val="22"/>
        </w:rPr>
      </w:pPr>
      <w:r w:rsidRPr="00AC0FCD">
        <w:rPr>
          <w:sz w:val="22"/>
          <w:szCs w:val="22"/>
        </w:rPr>
        <w:t>б) при следовании к месту работы или с работы на предоставленном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работодателем транспорте либо на личном транспорте при соответствующем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договоре или распоряжении работодателя о его использовании в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производственных целях;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AC0FCD" w:rsidRDefault="0008624A" w:rsidP="0008624A">
      <w:pPr>
        <w:ind w:firstLine="480"/>
        <w:jc w:val="both"/>
        <w:rPr>
          <w:sz w:val="22"/>
          <w:szCs w:val="22"/>
        </w:rPr>
      </w:pPr>
      <w:r w:rsidRPr="00AC0FCD">
        <w:rPr>
          <w:sz w:val="22"/>
          <w:szCs w:val="22"/>
        </w:rPr>
        <w:t>в) при следовании к месту командировки и обратно;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AC0FCD" w:rsidRDefault="0008624A" w:rsidP="0008624A">
      <w:pPr>
        <w:ind w:firstLine="480"/>
        <w:jc w:val="both"/>
        <w:rPr>
          <w:sz w:val="22"/>
          <w:szCs w:val="22"/>
        </w:rPr>
      </w:pPr>
      <w:r w:rsidRPr="00AC0FCD">
        <w:rPr>
          <w:sz w:val="22"/>
          <w:szCs w:val="22"/>
        </w:rPr>
        <w:t>г) при следовании на транспортном средстве в качестве сменщика во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время междусменного отдыха (</w:t>
      </w:r>
      <w:r>
        <w:rPr>
          <w:sz w:val="22"/>
          <w:szCs w:val="22"/>
        </w:rPr>
        <w:t xml:space="preserve">например, </w:t>
      </w:r>
      <w:r w:rsidRPr="00AC0FCD">
        <w:rPr>
          <w:sz w:val="22"/>
          <w:szCs w:val="22"/>
        </w:rPr>
        <w:t>водитель</w:t>
      </w:r>
      <w:r>
        <w:rPr>
          <w:sz w:val="22"/>
          <w:szCs w:val="22"/>
        </w:rPr>
        <w:t>-</w:t>
      </w:r>
      <w:r w:rsidRPr="00AC0FCD">
        <w:rPr>
          <w:sz w:val="22"/>
          <w:szCs w:val="22"/>
        </w:rPr>
        <w:t>сменщик на автотранспортном</w:t>
      </w:r>
      <w:r>
        <w:rPr>
          <w:sz w:val="22"/>
          <w:szCs w:val="22"/>
        </w:rPr>
        <w:t xml:space="preserve"> средстве</w:t>
      </w:r>
      <w:r w:rsidRPr="00AC0FCD">
        <w:rPr>
          <w:sz w:val="22"/>
          <w:szCs w:val="22"/>
        </w:rPr>
        <w:t>);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AC0FCD" w:rsidRDefault="0008624A" w:rsidP="0008624A">
      <w:pPr>
        <w:ind w:firstLine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 w:rsidRPr="00AC0FCD">
        <w:rPr>
          <w:sz w:val="22"/>
          <w:szCs w:val="22"/>
        </w:rPr>
        <w:t>) при привлечении работника в установленном порядке к участию в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ликвидации последствий катастрофы, аварии и других чрезвычайных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происшествий природного и техногенного характера;</w:t>
      </w:r>
    </w:p>
    <w:p w:rsidR="00EA7EA7" w:rsidRDefault="00EA7EA7" w:rsidP="0008624A">
      <w:pPr>
        <w:ind w:firstLine="480"/>
        <w:jc w:val="both"/>
        <w:rPr>
          <w:sz w:val="22"/>
          <w:szCs w:val="22"/>
        </w:rPr>
      </w:pPr>
    </w:p>
    <w:p w:rsidR="0008624A" w:rsidRPr="00AC0FCD" w:rsidRDefault="0008624A" w:rsidP="0008624A">
      <w:pPr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AC0FCD">
        <w:rPr>
          <w:sz w:val="22"/>
          <w:szCs w:val="22"/>
        </w:rPr>
        <w:t>) при осуществлении не входящих в трудовые обязанности работника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действий, но совершаемых в интересах работодателя или направленных на</w:t>
      </w:r>
      <w:r>
        <w:rPr>
          <w:sz w:val="22"/>
          <w:szCs w:val="22"/>
        </w:rPr>
        <w:t xml:space="preserve"> </w:t>
      </w:r>
      <w:r w:rsidRPr="00AC0FCD">
        <w:rPr>
          <w:sz w:val="22"/>
          <w:szCs w:val="22"/>
        </w:rPr>
        <w:t>предотвращение аварии или несчастного случая.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B32C05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A07D0F">
        <w:rPr>
          <w:sz w:val="22"/>
          <w:szCs w:val="22"/>
          <w:u w:val="single"/>
        </w:rPr>
        <w:t>О каждом несчастном случае, происшедшем на производстве с работающим</w:t>
      </w:r>
      <w:r w:rsidRPr="00B32C0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пострадавший или очевидец несчастного случая извещает непосредственного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руководителя работ, который обязан: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немедленно организовать первую помощь пострадавшему и при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необходимости доставку его в учреждение здравоохранения;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сообщить работодателю или лицу</w:t>
      </w:r>
      <w:r>
        <w:rPr>
          <w:sz w:val="22"/>
          <w:szCs w:val="22"/>
        </w:rPr>
        <w:t>,</w:t>
      </w:r>
      <w:r w:rsidRPr="00B32C05">
        <w:rPr>
          <w:sz w:val="22"/>
          <w:szCs w:val="22"/>
        </w:rPr>
        <w:t xml:space="preserve"> им уполномоченному о происшедшем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несчастном случае;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принять неотложные меры по предотвращению развития аварийной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ситуации и воздействия травмирующего фактора на других лиц;</w:t>
      </w:r>
      <w:proofErr w:type="gramEnd"/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сохранить до начала расследования несчастного случая обстановку, какой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она была на момент происшествия (если это не угрожает жизни и здоровью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других людей и не приведет к аварии). В случае невозможности ее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 xml:space="preserve">сохранения </w:t>
      </w:r>
      <w:r>
        <w:rPr>
          <w:sz w:val="22"/>
          <w:szCs w:val="22"/>
        </w:rPr>
        <w:t xml:space="preserve">– </w:t>
      </w:r>
      <w:r w:rsidRPr="00B32C05">
        <w:rPr>
          <w:sz w:val="22"/>
          <w:szCs w:val="22"/>
        </w:rPr>
        <w:t>зафиксировать сложившуюся обстановку (схемы, фотографии и</w:t>
      </w:r>
      <w:r>
        <w:rPr>
          <w:sz w:val="22"/>
          <w:szCs w:val="22"/>
        </w:rPr>
        <w:t xml:space="preserve"> </w:t>
      </w:r>
      <w:r w:rsidRPr="00B32C05">
        <w:rPr>
          <w:sz w:val="22"/>
          <w:szCs w:val="22"/>
        </w:rPr>
        <w:t>т.п.).</w:t>
      </w:r>
    </w:p>
    <w:p w:rsidR="0008624A" w:rsidRPr="00A07D0F" w:rsidRDefault="0008624A" w:rsidP="0008624A">
      <w:pPr>
        <w:ind w:firstLine="480"/>
        <w:jc w:val="both"/>
        <w:rPr>
          <w:sz w:val="22"/>
          <w:szCs w:val="22"/>
        </w:rPr>
      </w:pPr>
      <w:proofErr w:type="gramStart"/>
      <w:r w:rsidRPr="00A07D0F">
        <w:rPr>
          <w:sz w:val="22"/>
          <w:szCs w:val="22"/>
          <w:u w:val="single"/>
        </w:rPr>
        <w:t>О каждом несчастном случае, происшедшем с учащимся или воспитанником</w:t>
      </w:r>
      <w:r w:rsidRPr="00A07D0F">
        <w:rPr>
          <w:sz w:val="22"/>
          <w:szCs w:val="22"/>
        </w:rPr>
        <w:t>, пострадавший или очевидец несчастного случая немедленно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извещает непосредственного руководителя учебно-воспитательного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процесса, который обязан: срочно организовать первую доврачебную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помощь пострадавшему и его доставку в здравпункт (медсанчасть) или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другое лечебное учреждение, сообщить о происшедшем руководителю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учреждения, сохранить до расследования обстановку места происшествия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(если это не угрожает жизни и здоровью окружающих и не приведет</w:t>
      </w:r>
      <w:proofErr w:type="gramEnd"/>
      <w:r w:rsidRPr="00A07D0F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аварии).</w:t>
      </w:r>
    </w:p>
    <w:p w:rsidR="0008624A" w:rsidRPr="00A07D0F" w:rsidRDefault="0008624A" w:rsidP="0008624A">
      <w:pPr>
        <w:ind w:firstLine="480"/>
        <w:jc w:val="both"/>
        <w:rPr>
          <w:i/>
          <w:sz w:val="22"/>
          <w:szCs w:val="22"/>
        </w:rPr>
      </w:pPr>
      <w:r w:rsidRPr="00A07D0F">
        <w:rPr>
          <w:i/>
          <w:sz w:val="22"/>
          <w:szCs w:val="22"/>
        </w:rPr>
        <w:t>О несчастном случае, происшедшем во время дальних походов, экскурсий, экспедиций или других мероприятий вне территории района (города), руководитель проводимого мероприятия немедленно сообщает также органу управления образованием по месту происшествия.</w:t>
      </w:r>
    </w:p>
    <w:p w:rsidR="0008624A" w:rsidRPr="00A07D0F" w:rsidRDefault="0008624A" w:rsidP="0008624A">
      <w:pPr>
        <w:ind w:firstLine="480"/>
        <w:jc w:val="both"/>
        <w:rPr>
          <w:sz w:val="22"/>
          <w:szCs w:val="22"/>
        </w:rPr>
      </w:pPr>
      <w:r w:rsidRPr="00A07D0F">
        <w:rPr>
          <w:sz w:val="22"/>
          <w:szCs w:val="22"/>
        </w:rPr>
        <w:t>Руководитель учреждения обязан немедленно принять меры к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устранению причин, вызвавших несчастный случай, сообщить о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происшедшем несчастном случае в вышестоящий орган управления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образованием, родителям пострадавшего или лицам, представляющем его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интересы, и запросить заключение из медицинского учреждения о характере</w:t>
      </w:r>
      <w:r>
        <w:rPr>
          <w:sz w:val="22"/>
          <w:szCs w:val="22"/>
        </w:rPr>
        <w:t xml:space="preserve"> </w:t>
      </w:r>
      <w:r w:rsidRPr="00A07D0F">
        <w:rPr>
          <w:sz w:val="22"/>
          <w:szCs w:val="22"/>
        </w:rPr>
        <w:t>и тяжести повреждения у пострадавшего.</w:t>
      </w:r>
    </w:p>
    <w:p w:rsidR="00EA7EA7" w:rsidRDefault="00EA7EA7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FC0012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  <w:u w:val="single"/>
        </w:rPr>
        <w:t>По степени тяжести несчастные случаи на производстве подразделяются на 2 категории: тяжелые и легкие</w:t>
      </w:r>
      <w:r w:rsidRPr="00FC0012">
        <w:rPr>
          <w:sz w:val="22"/>
          <w:szCs w:val="22"/>
        </w:rPr>
        <w:t>.</w:t>
      </w:r>
    </w:p>
    <w:p w:rsidR="0008624A" w:rsidRPr="00FC0012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</w:rPr>
        <w:t>Квалифицирующими признаками тяжести несчастного случая на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производстве являются: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характер полученных повреждений и осложнений, связанные с этими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повреждениями, а также усугубление имеющихся и развитие хронических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заболеваний;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 xml:space="preserve">длительность расстройства здоровья </w:t>
      </w:r>
      <w:r w:rsidRPr="00FC0012">
        <w:rPr>
          <w:sz w:val="22"/>
          <w:szCs w:val="22"/>
        </w:rPr>
        <w:lastRenderedPageBreak/>
        <w:t>(временная утрата</w:t>
      </w:r>
      <w:r>
        <w:rPr>
          <w:sz w:val="22"/>
          <w:szCs w:val="22"/>
        </w:rPr>
        <w:t xml:space="preserve"> трудоспособности); </w:t>
      </w:r>
      <w:r w:rsidRPr="00FC0012">
        <w:rPr>
          <w:sz w:val="22"/>
          <w:szCs w:val="22"/>
        </w:rPr>
        <w:t>последствия полученных повреждений (стойкая утрата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трудоспособности, степень утраты профессиональной трудоспособности).</w:t>
      </w:r>
    </w:p>
    <w:p w:rsidR="0008624A" w:rsidRPr="00FC0012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</w:rPr>
        <w:t>Наличие одного из квалифицирующих признаков является достаточным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для установления категории тяжести несчастного случая на производстве.</w:t>
      </w:r>
    </w:p>
    <w:p w:rsidR="0008624A" w:rsidRPr="00FC0012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</w:rPr>
        <w:t>Признаками тяжелого несчастного случая на производстве являются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также повреждения, угрожающие жизни пострадавшего.</w:t>
      </w:r>
    </w:p>
    <w:p w:rsidR="0008624A" w:rsidRPr="00FC0012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</w:rPr>
        <w:t>Предотвращение смертельного исхода в результате оказания медицинской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помощи не влияет на оценку тяжести травмы.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4C5FDE">
        <w:rPr>
          <w:b/>
          <w:sz w:val="22"/>
          <w:szCs w:val="22"/>
        </w:rPr>
        <w:t>К тяжелым несчастным случаям на производстве относятся</w:t>
      </w:r>
      <w:r w:rsidRPr="00FC0012">
        <w:rPr>
          <w:sz w:val="22"/>
          <w:szCs w:val="22"/>
        </w:rPr>
        <w:t xml:space="preserve"> такие,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которые в острый период сопровождаются: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шоком любой степени тяжести и любого генеза;</w:t>
      </w:r>
      <w:r>
        <w:rPr>
          <w:sz w:val="22"/>
          <w:szCs w:val="22"/>
        </w:rPr>
        <w:t xml:space="preserve"> комой различной этиологии; м</w:t>
      </w:r>
      <w:r w:rsidRPr="00FC0012">
        <w:rPr>
          <w:sz w:val="22"/>
          <w:szCs w:val="22"/>
        </w:rPr>
        <w:t>ассивной кровопотерей (объем кровопотери до 20%);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острой сердечной или сосудистой недостаточностью, коллапсом,</w:t>
      </w:r>
      <w:r>
        <w:rPr>
          <w:sz w:val="22"/>
          <w:szCs w:val="22"/>
        </w:rPr>
        <w:t xml:space="preserve"> т</w:t>
      </w:r>
      <w:r w:rsidRPr="00FC0012">
        <w:rPr>
          <w:sz w:val="22"/>
          <w:szCs w:val="22"/>
        </w:rPr>
        <w:t>яжелой степенью наруше</w:t>
      </w:r>
      <w:r>
        <w:rPr>
          <w:sz w:val="22"/>
          <w:szCs w:val="22"/>
        </w:rPr>
        <w:t xml:space="preserve">ния мозгового кровообращения; </w:t>
      </w:r>
      <w:r w:rsidRPr="00FC0012">
        <w:rPr>
          <w:sz w:val="22"/>
          <w:szCs w:val="22"/>
        </w:rPr>
        <w:t xml:space="preserve">острой почечной </w:t>
      </w:r>
      <w:r>
        <w:rPr>
          <w:sz w:val="22"/>
          <w:szCs w:val="22"/>
        </w:rPr>
        <w:t xml:space="preserve">или печеночной недостаточностью; </w:t>
      </w:r>
      <w:r w:rsidRPr="00FC0012">
        <w:rPr>
          <w:sz w:val="22"/>
          <w:szCs w:val="22"/>
        </w:rPr>
        <w:t>расстройством региональ</w:t>
      </w:r>
      <w:r>
        <w:rPr>
          <w:sz w:val="22"/>
          <w:szCs w:val="22"/>
        </w:rPr>
        <w:t xml:space="preserve">ного и органного кровообращения, </w:t>
      </w:r>
      <w:r w:rsidRPr="00FC0012">
        <w:rPr>
          <w:sz w:val="22"/>
          <w:szCs w:val="22"/>
        </w:rPr>
        <w:t>приводяще</w:t>
      </w:r>
      <w:r>
        <w:rPr>
          <w:sz w:val="22"/>
          <w:szCs w:val="22"/>
        </w:rPr>
        <w:t>го</w:t>
      </w:r>
      <w:r w:rsidRPr="00FC0012">
        <w:rPr>
          <w:sz w:val="22"/>
          <w:szCs w:val="22"/>
        </w:rPr>
        <w:t xml:space="preserve"> к инфаркту внутренних органов, гангрене конечностей, эмболии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(газовой и жировой) сосудов головного мозга, тромбофлибии</w:t>
      </w:r>
      <w:r>
        <w:rPr>
          <w:sz w:val="22"/>
          <w:szCs w:val="22"/>
        </w:rPr>
        <w:t xml:space="preserve">; </w:t>
      </w:r>
      <w:r w:rsidRPr="00FC0012">
        <w:rPr>
          <w:sz w:val="22"/>
          <w:szCs w:val="22"/>
        </w:rPr>
        <w:t>острыми психическими расстройствами.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</w:rPr>
        <w:t>K тяжелым несчастным случаям на производстве относятся также: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проникающие ранения черепа;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перелом черепа и лицевых костей;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ушиб головного мозга тяжелой и среднетяжелой степени тяжести;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внутричерепная травма тяжелой и среднетяжелой степени тяжести;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ранения, проникающие в просвет глотки, гортани, трахеи, пищевода, а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также повреждения щитовидной и вилочковой железы;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</w:t>
      </w:r>
      <w:r>
        <w:rPr>
          <w:sz w:val="22"/>
          <w:szCs w:val="22"/>
        </w:rPr>
        <w:t xml:space="preserve">роникающие ранения позвоночника; </w:t>
      </w:r>
      <w:r w:rsidRPr="00FC0012">
        <w:rPr>
          <w:sz w:val="22"/>
          <w:szCs w:val="22"/>
        </w:rPr>
        <w:t>переломы-вывихи и переломы тел или двусторонние переломы дут I и II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шейных позвонков, в том числе и без нарушения функции спинного мозга;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 xml:space="preserve">вывихи </w:t>
      </w:r>
      <w:proofErr w:type="gramStart"/>
      <w:r w:rsidRPr="00FC0012">
        <w:rPr>
          <w:sz w:val="22"/>
          <w:szCs w:val="22"/>
        </w:rPr>
        <w:t xml:space="preserve">( </w:t>
      </w:r>
      <w:proofErr w:type="gramEnd"/>
      <w:r w:rsidRPr="00FC0012">
        <w:rPr>
          <w:sz w:val="22"/>
          <w:szCs w:val="22"/>
        </w:rPr>
        <w:t>в том числе подвывихи) шейных позвонков;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закрытые повреждения шейного отдела спинного мозга;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перелом или перелом-вывих одного или нескольких грудных или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поясничных позвонков с нарушением функции спинного мозга;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ранения грудной клетки, проникающие в плевральную полость, полость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перикарда или клетчатку средостения, в том числе без повреждения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внутренних органов;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ранения живота, проникающие в полость брюшины;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ранения, проникающие в полость мочевого пузыря или кишечник;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 xml:space="preserve">открытые ранения органов </w:t>
      </w:r>
      <w:proofErr w:type="spellStart"/>
      <w:r w:rsidRPr="00FC0012">
        <w:rPr>
          <w:sz w:val="22"/>
          <w:szCs w:val="22"/>
        </w:rPr>
        <w:t>забрюшинного</w:t>
      </w:r>
      <w:proofErr w:type="spellEnd"/>
      <w:r w:rsidRPr="00FC0012">
        <w:rPr>
          <w:sz w:val="22"/>
          <w:szCs w:val="22"/>
        </w:rPr>
        <w:t xml:space="preserve"> пространства (почек,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надпочечников, поджелудочной железы);</w:t>
      </w:r>
      <w:r>
        <w:rPr>
          <w:sz w:val="22"/>
          <w:szCs w:val="22"/>
        </w:rPr>
        <w:t xml:space="preserve"> </w:t>
      </w:r>
      <w:proofErr w:type="gramStart"/>
      <w:r w:rsidRPr="00FC0012">
        <w:rPr>
          <w:sz w:val="22"/>
          <w:szCs w:val="22"/>
        </w:rPr>
        <w:t>разрыв внутреннего органа грудной или брюшной полости или полости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 xml:space="preserve">таза, </w:t>
      </w:r>
      <w:proofErr w:type="spellStart"/>
      <w:r w:rsidRPr="00FC0012">
        <w:rPr>
          <w:sz w:val="22"/>
          <w:szCs w:val="22"/>
        </w:rPr>
        <w:t>забрюшинного</w:t>
      </w:r>
      <w:proofErr w:type="spellEnd"/>
      <w:r w:rsidRPr="00FC0012">
        <w:rPr>
          <w:sz w:val="22"/>
          <w:szCs w:val="22"/>
        </w:rPr>
        <w:t xml:space="preserve"> пространства, разрыв диафрагмы, разрыв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предстательной железы, разрыв мочеточника, разрыв перепончатой части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мочеиспускательного канала;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двусторонние переломы заднего полукольца таза с разрывом</w:t>
      </w:r>
      <w:r>
        <w:rPr>
          <w:sz w:val="22"/>
          <w:szCs w:val="22"/>
        </w:rPr>
        <w:t xml:space="preserve"> </w:t>
      </w:r>
      <w:proofErr w:type="spellStart"/>
      <w:r w:rsidRPr="00FC0012">
        <w:rPr>
          <w:sz w:val="22"/>
          <w:szCs w:val="22"/>
        </w:rPr>
        <w:t>подвздошного-крестцового</w:t>
      </w:r>
      <w:proofErr w:type="spellEnd"/>
      <w:r w:rsidRPr="00FC0012">
        <w:rPr>
          <w:sz w:val="22"/>
          <w:szCs w:val="22"/>
        </w:rPr>
        <w:t xml:space="preserve"> сочленения и нарушением непрерывности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тазового кольца или двойные переломы тазового кольца в передней и задней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части</w:t>
      </w:r>
      <w:r>
        <w:rPr>
          <w:sz w:val="22"/>
          <w:szCs w:val="22"/>
        </w:rPr>
        <w:t xml:space="preserve"> с нарушением его непрерывности;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FC0012">
        <w:rPr>
          <w:sz w:val="22"/>
          <w:szCs w:val="22"/>
        </w:rPr>
        <w:t>открытые переломы длинных трубчатых костей плечевой, бедренной 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большеберцовой</w:t>
      </w:r>
      <w:r>
        <w:rPr>
          <w:sz w:val="22"/>
          <w:szCs w:val="22"/>
        </w:rPr>
        <w:t xml:space="preserve">; </w:t>
      </w:r>
      <w:r w:rsidRPr="00FC0012">
        <w:rPr>
          <w:sz w:val="22"/>
          <w:szCs w:val="22"/>
        </w:rPr>
        <w:t>открытые повреждения тазобедренного и коленного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суставов;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повреждения крупного кровеносного сосуда: аорты, сонной (общей,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внутренней, наружной), подключичной, плечевой, бедренной, подколенной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артерий или сопровождающих их вен;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термические (химические) ожоги III-IV степени с площадью поражения,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 xml:space="preserve">превышающей 15% поверхности </w:t>
      </w:r>
      <w:r>
        <w:rPr>
          <w:sz w:val="22"/>
          <w:szCs w:val="22"/>
        </w:rPr>
        <w:t xml:space="preserve">тела; </w:t>
      </w:r>
      <w:r w:rsidRPr="00FC0012">
        <w:rPr>
          <w:sz w:val="22"/>
          <w:szCs w:val="22"/>
        </w:rPr>
        <w:t>ожоги III степени с площадью пораж</w:t>
      </w:r>
      <w:r>
        <w:rPr>
          <w:sz w:val="22"/>
          <w:szCs w:val="22"/>
        </w:rPr>
        <w:t>ения более 20% поверхности тела;</w:t>
      </w:r>
      <w:proofErr w:type="gramEnd"/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ожоги II степени с площадью поражения более 30% поверхности тела;</w:t>
      </w:r>
      <w:r>
        <w:rPr>
          <w:sz w:val="22"/>
          <w:szCs w:val="22"/>
        </w:rPr>
        <w:t xml:space="preserve"> ожоги дыхательных путей;</w:t>
      </w:r>
      <w:r w:rsidRPr="00FC0012">
        <w:rPr>
          <w:sz w:val="22"/>
          <w:szCs w:val="22"/>
        </w:rPr>
        <w:t xml:space="preserve"> ожоги</w:t>
      </w:r>
      <w:r>
        <w:rPr>
          <w:sz w:val="22"/>
          <w:szCs w:val="22"/>
        </w:rPr>
        <w:t xml:space="preserve"> лица и волосистой части головы; </w:t>
      </w:r>
      <w:r w:rsidRPr="00FC0012">
        <w:rPr>
          <w:sz w:val="22"/>
          <w:szCs w:val="22"/>
        </w:rPr>
        <w:t xml:space="preserve">радиационные поражения средней (12-20 Гр) </w:t>
      </w:r>
      <w:r>
        <w:rPr>
          <w:sz w:val="22"/>
          <w:szCs w:val="22"/>
        </w:rPr>
        <w:t>и</w:t>
      </w:r>
      <w:r w:rsidRPr="00FC0012">
        <w:rPr>
          <w:sz w:val="22"/>
          <w:szCs w:val="22"/>
        </w:rPr>
        <w:t xml:space="preserve"> тяжелой (20 Гр и более)</w:t>
      </w:r>
      <w:r>
        <w:rPr>
          <w:sz w:val="22"/>
          <w:szCs w:val="22"/>
        </w:rPr>
        <w:t xml:space="preserve"> степени тяжести; </w:t>
      </w:r>
      <w:r w:rsidRPr="00FC0012">
        <w:rPr>
          <w:sz w:val="22"/>
          <w:szCs w:val="22"/>
        </w:rPr>
        <w:t>прерывание беременности.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</w:rPr>
        <w:t xml:space="preserve">К тяжелым несчастным случаям на </w:t>
      </w:r>
      <w:proofErr w:type="gramStart"/>
      <w:r w:rsidRPr="00FC0012">
        <w:rPr>
          <w:sz w:val="22"/>
          <w:szCs w:val="22"/>
        </w:rPr>
        <w:t>произведете</w:t>
      </w:r>
      <w:proofErr w:type="gramEnd"/>
      <w:r w:rsidRPr="00FC0012">
        <w:rPr>
          <w:sz w:val="22"/>
          <w:szCs w:val="22"/>
        </w:rPr>
        <w:t xml:space="preserve"> относятся такие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повреждения, которые непосредственно не угрожают жизни пострадавшего,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но являются тяжкими по последствиям</w:t>
      </w:r>
      <w:r>
        <w:rPr>
          <w:sz w:val="22"/>
          <w:szCs w:val="22"/>
        </w:rPr>
        <w:t xml:space="preserve"> (</w:t>
      </w:r>
      <w:r w:rsidRPr="00FC0012">
        <w:rPr>
          <w:sz w:val="22"/>
          <w:szCs w:val="22"/>
        </w:rPr>
        <w:t>потеря</w:t>
      </w:r>
      <w:r>
        <w:rPr>
          <w:sz w:val="22"/>
          <w:szCs w:val="22"/>
        </w:rPr>
        <w:t xml:space="preserve"> зрения, слуха, речи; </w:t>
      </w:r>
      <w:r w:rsidRPr="00FC0012">
        <w:rPr>
          <w:sz w:val="22"/>
          <w:szCs w:val="22"/>
        </w:rPr>
        <w:t xml:space="preserve">потеря какого-либо органа или </w:t>
      </w:r>
      <w:proofErr w:type="spellStart"/>
      <w:r w:rsidRPr="00FC0012">
        <w:rPr>
          <w:sz w:val="22"/>
          <w:szCs w:val="22"/>
        </w:rPr>
        <w:t>yтрата</w:t>
      </w:r>
      <w:proofErr w:type="spellEnd"/>
      <w:r w:rsidRPr="00FC0012">
        <w:rPr>
          <w:sz w:val="22"/>
          <w:szCs w:val="22"/>
        </w:rPr>
        <w:t xml:space="preserve"> органом его функции (при этом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потеря наиболее важной в функциональном отношении части конечности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(кисти или стопы) приравнивается к потере руки или ноги);</w:t>
      </w:r>
      <w:r>
        <w:rPr>
          <w:sz w:val="22"/>
          <w:szCs w:val="22"/>
        </w:rPr>
        <w:t xml:space="preserve"> психические расстройства; </w:t>
      </w:r>
      <w:r w:rsidRPr="00FC0012">
        <w:rPr>
          <w:sz w:val="22"/>
          <w:szCs w:val="22"/>
        </w:rPr>
        <w:t>утрата способности к репродукционной функции и к деторождению;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неизгладимое обезображивание лица</w:t>
      </w:r>
      <w:r>
        <w:rPr>
          <w:sz w:val="22"/>
          <w:szCs w:val="22"/>
        </w:rPr>
        <w:t>)</w:t>
      </w:r>
      <w:r w:rsidRPr="00FC0012">
        <w:rPr>
          <w:sz w:val="22"/>
          <w:szCs w:val="22"/>
        </w:rPr>
        <w:t>.</w:t>
      </w:r>
    </w:p>
    <w:p w:rsidR="0008624A" w:rsidRPr="00FC0012" w:rsidRDefault="0008624A" w:rsidP="0008624A">
      <w:pPr>
        <w:ind w:firstLine="480"/>
        <w:jc w:val="both"/>
        <w:rPr>
          <w:sz w:val="22"/>
          <w:szCs w:val="22"/>
        </w:rPr>
      </w:pPr>
      <w:r w:rsidRPr="00FC0012">
        <w:rPr>
          <w:sz w:val="22"/>
          <w:szCs w:val="22"/>
        </w:rPr>
        <w:t>К тяжелым несчастным случаям на производстве также относятся: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длительное расстройство здоровья с временной утратой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т</w:t>
      </w:r>
      <w:r>
        <w:rPr>
          <w:sz w:val="22"/>
          <w:szCs w:val="22"/>
        </w:rPr>
        <w:t xml:space="preserve">рудоспособности 60 дней и свыше; </w:t>
      </w:r>
      <w:r w:rsidRPr="00FC0012">
        <w:rPr>
          <w:sz w:val="22"/>
          <w:szCs w:val="22"/>
        </w:rPr>
        <w:t>стойкая утрата трудоспособности (инвалидность);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утрата профессиональной трудоспособности 20% и свыше.</w:t>
      </w:r>
    </w:p>
    <w:p w:rsidR="00EA7EA7" w:rsidRDefault="00EA7EA7" w:rsidP="0008624A">
      <w:pPr>
        <w:ind w:firstLine="480"/>
        <w:jc w:val="both"/>
        <w:rPr>
          <w:b/>
          <w:sz w:val="22"/>
          <w:szCs w:val="22"/>
        </w:rPr>
      </w:pPr>
    </w:p>
    <w:p w:rsidR="0008624A" w:rsidRPr="00FC0012" w:rsidRDefault="0008624A" w:rsidP="0008624A">
      <w:pPr>
        <w:ind w:firstLine="480"/>
        <w:jc w:val="both"/>
        <w:rPr>
          <w:sz w:val="22"/>
          <w:szCs w:val="22"/>
        </w:rPr>
      </w:pPr>
      <w:r w:rsidRPr="004C5FDE">
        <w:rPr>
          <w:b/>
          <w:sz w:val="22"/>
          <w:szCs w:val="22"/>
        </w:rPr>
        <w:t>К лёгким несчастным случаям на производстве относятся</w:t>
      </w:r>
      <w:r w:rsidRPr="00FC001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C0012">
        <w:rPr>
          <w:sz w:val="22"/>
          <w:szCs w:val="22"/>
        </w:rPr>
        <w:t>расстройства здоровья с временной утратой трудоспособности</w:t>
      </w:r>
      <w:r>
        <w:rPr>
          <w:sz w:val="22"/>
          <w:szCs w:val="22"/>
        </w:rPr>
        <w:t xml:space="preserve"> продолжительностью до 60 дней; </w:t>
      </w:r>
      <w:r w:rsidRPr="00FC0012">
        <w:rPr>
          <w:sz w:val="22"/>
          <w:szCs w:val="22"/>
        </w:rPr>
        <w:t>потеря профессиональной трудоспособности менее 20%.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</w:p>
    <w:p w:rsidR="0008624A" w:rsidRPr="00DC06EB" w:rsidRDefault="0008624A" w:rsidP="0008624A">
      <w:pPr>
        <w:jc w:val="center"/>
        <w:rPr>
          <w:b/>
          <w:sz w:val="22"/>
          <w:szCs w:val="22"/>
        </w:rPr>
      </w:pPr>
      <w:r w:rsidRPr="00DC06EB">
        <w:rPr>
          <w:b/>
          <w:sz w:val="22"/>
          <w:szCs w:val="22"/>
        </w:rPr>
        <w:lastRenderedPageBreak/>
        <w:t>ТРЕБОВАНИЯ ПОЖАРНОЙ БЕЗОПАСНОСТИ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widowControl w:val="0"/>
        <w:ind w:firstLine="480"/>
        <w:jc w:val="both"/>
        <w:rPr>
          <w:sz w:val="22"/>
          <w:szCs w:val="22"/>
        </w:rPr>
      </w:pPr>
      <w:r w:rsidRPr="00D63DC2">
        <w:rPr>
          <w:i/>
          <w:sz w:val="22"/>
          <w:szCs w:val="22"/>
        </w:rPr>
        <w:t xml:space="preserve">Огонь издревле использовался человеком для различных нужд (приготовления пищи, обогрева жилища, в кузнечном деле и т.д.). Когда очаг горения находится под контролем человека, который в состоянии наблюдать за огнем и в случае необходимости потушить его – это безопасный процесс. Но если огонь «вырывается» из-под человеческого контроля, то превращается в страшное бедствие, имя которому – пожар. </w:t>
      </w:r>
      <w:r w:rsidRPr="00D63DC2">
        <w:rPr>
          <w:bCs/>
          <w:i/>
          <w:sz w:val="22"/>
          <w:szCs w:val="22"/>
        </w:rPr>
        <w:t xml:space="preserve">В России, чьи города и </w:t>
      </w:r>
      <w:proofErr w:type="spellStart"/>
      <w:r w:rsidRPr="00D63DC2">
        <w:rPr>
          <w:bCs/>
          <w:i/>
          <w:sz w:val="22"/>
          <w:szCs w:val="22"/>
        </w:rPr>
        <w:t>сë</w:t>
      </w:r>
      <w:proofErr w:type="gramStart"/>
      <w:r w:rsidRPr="00D63DC2">
        <w:rPr>
          <w:bCs/>
          <w:i/>
          <w:sz w:val="22"/>
          <w:szCs w:val="22"/>
        </w:rPr>
        <w:t>ла</w:t>
      </w:r>
      <w:proofErr w:type="spellEnd"/>
      <w:r w:rsidRPr="00D63DC2">
        <w:rPr>
          <w:bCs/>
          <w:i/>
          <w:sz w:val="22"/>
          <w:szCs w:val="22"/>
        </w:rPr>
        <w:t xml:space="preserve"> не</w:t>
      </w:r>
      <w:proofErr w:type="gramEnd"/>
      <w:r w:rsidRPr="00D63DC2">
        <w:rPr>
          <w:bCs/>
          <w:i/>
          <w:sz w:val="22"/>
          <w:szCs w:val="22"/>
        </w:rPr>
        <w:t xml:space="preserve"> раз пожирал </w:t>
      </w:r>
      <w:r w:rsidRPr="00D63DC2">
        <w:rPr>
          <w:i/>
          <w:sz w:val="22"/>
          <w:szCs w:val="22"/>
        </w:rPr>
        <w:t>«огненный зверь»,</w:t>
      </w:r>
      <w:r w:rsidRPr="00D63DC2">
        <w:rPr>
          <w:bCs/>
          <w:i/>
          <w:sz w:val="22"/>
          <w:szCs w:val="22"/>
        </w:rPr>
        <w:t xml:space="preserve"> ежегодно происходит более 200 тысяч пожаров, в результате которых погибает около 20 тысяч и травмируется более 10 тысяч человек. Материальный ущерб от пожаров в среднем в год составляет около 100 миллиардов рублей. Более 70 процентов пожаров происходит в жилом секторе. Огнем ежегодно уничтожается около 1 миллиона квадратных метров жилплощади (размеры уничтоженной огнем жилой площади составляют более 3 процентов объемов вводимого жилья). К сожалению, уровень риска пожаров в России выше, чем в других экономически развитых странах. Пожары в России получили зловещий «титул» – «чрезвычайная ситуация номер один»</w:t>
      </w:r>
      <w:r>
        <w:rPr>
          <w:bCs/>
          <w:sz w:val="22"/>
          <w:szCs w:val="22"/>
        </w:rPr>
        <w:t>.</w:t>
      </w:r>
    </w:p>
    <w:p w:rsidR="0008624A" w:rsidRDefault="0008624A" w:rsidP="0008624A">
      <w:pPr>
        <w:snapToGrid w:val="0"/>
        <w:ind w:firstLine="480"/>
        <w:jc w:val="both"/>
        <w:rPr>
          <w:b/>
          <w:sz w:val="22"/>
          <w:szCs w:val="22"/>
        </w:rPr>
      </w:pPr>
    </w:p>
    <w:p w:rsidR="0008624A" w:rsidRDefault="0008624A" w:rsidP="0008624A">
      <w:pPr>
        <w:snapToGrid w:val="0"/>
        <w:ind w:firstLine="480"/>
        <w:jc w:val="both"/>
        <w:rPr>
          <w:sz w:val="22"/>
          <w:szCs w:val="22"/>
        </w:rPr>
      </w:pPr>
      <w:r w:rsidRPr="00F24964">
        <w:rPr>
          <w:b/>
          <w:sz w:val="22"/>
          <w:szCs w:val="22"/>
        </w:rPr>
        <w:t>Пожар</w:t>
      </w:r>
      <w:r w:rsidRPr="00F24964">
        <w:rPr>
          <w:sz w:val="22"/>
          <w:szCs w:val="22"/>
        </w:rPr>
        <w:t xml:space="preserve"> – это неконтролируемое горение, причиняющее материальный ущерб, вред жизни и здоровью граждан, интересам общества и государства (ст. 1 </w:t>
      </w:r>
      <w:r>
        <w:rPr>
          <w:sz w:val="22"/>
          <w:szCs w:val="22"/>
        </w:rPr>
        <w:t>З</w:t>
      </w:r>
      <w:r w:rsidRPr="00F24964">
        <w:rPr>
          <w:sz w:val="22"/>
          <w:szCs w:val="22"/>
        </w:rPr>
        <w:t xml:space="preserve">акона </w:t>
      </w:r>
      <w:r>
        <w:rPr>
          <w:sz w:val="22"/>
          <w:szCs w:val="22"/>
        </w:rPr>
        <w:t>о</w:t>
      </w:r>
      <w:r w:rsidRPr="00F24964">
        <w:rPr>
          <w:sz w:val="22"/>
          <w:szCs w:val="22"/>
        </w:rPr>
        <w:t xml:space="preserve"> пожарной безопасности</w:t>
      </w:r>
      <w:r w:rsidRPr="00F24964">
        <w:rPr>
          <w:rStyle w:val="a5"/>
          <w:sz w:val="22"/>
          <w:szCs w:val="22"/>
        </w:rPr>
        <w:footnoteReference w:id="6"/>
      </w:r>
      <w:r w:rsidRPr="00F24964">
        <w:rPr>
          <w:sz w:val="22"/>
          <w:szCs w:val="22"/>
        </w:rPr>
        <w:t>).</w:t>
      </w:r>
    </w:p>
    <w:p w:rsidR="0008624A" w:rsidRDefault="0008624A" w:rsidP="0008624A">
      <w:pPr>
        <w:snapToGrid w:val="0"/>
        <w:ind w:firstLine="480"/>
        <w:jc w:val="both"/>
        <w:rPr>
          <w:sz w:val="22"/>
          <w:szCs w:val="22"/>
        </w:rPr>
      </w:pPr>
    </w:p>
    <w:p w:rsidR="0008624A" w:rsidRDefault="0008624A" w:rsidP="0008624A">
      <w:pPr>
        <w:snapToGrid w:val="0"/>
        <w:ind w:firstLine="480"/>
        <w:jc w:val="both"/>
        <w:rPr>
          <w:sz w:val="22"/>
          <w:szCs w:val="22"/>
        </w:rPr>
      </w:pPr>
      <w:r w:rsidRPr="00F24964">
        <w:rPr>
          <w:sz w:val="22"/>
          <w:szCs w:val="22"/>
        </w:rPr>
        <w:t xml:space="preserve">В основе пожара лежит </w:t>
      </w:r>
      <w:r w:rsidRPr="001419D8">
        <w:rPr>
          <w:b/>
          <w:sz w:val="22"/>
          <w:szCs w:val="22"/>
        </w:rPr>
        <w:t>горение</w:t>
      </w:r>
      <w:r w:rsidRPr="00F24964">
        <w:rPr>
          <w:b/>
          <w:sz w:val="22"/>
          <w:szCs w:val="22"/>
        </w:rPr>
        <w:t xml:space="preserve"> – </w:t>
      </w:r>
      <w:r w:rsidRPr="00F24964">
        <w:rPr>
          <w:sz w:val="22"/>
          <w:szCs w:val="22"/>
        </w:rPr>
        <w:t>сложный физико-химический процесс превращения горючих веществ и материалов в продукты сгорания, сопровождаемый интенсивным выделением тепла, дыма и световым излучением. В основе этого процесса лежат быстротекущие химические реакции окисления в атмосфере кислорода воздуха. Особенностями горения на пожаре в отличие от других видов горения являются склонность к самопроизвольному распространению огня, сравнительно высокая степень полноты сгорания, интенсивное выделение дыма, содержащего продукты полного и неполного окисления.</w:t>
      </w:r>
    </w:p>
    <w:p w:rsidR="0008624A" w:rsidRDefault="0008624A" w:rsidP="0008624A">
      <w:pPr>
        <w:snapToGrid w:val="0"/>
        <w:ind w:firstLine="480"/>
        <w:jc w:val="both"/>
        <w:rPr>
          <w:b/>
          <w:sz w:val="22"/>
          <w:szCs w:val="22"/>
        </w:rPr>
      </w:pPr>
    </w:p>
    <w:p w:rsidR="0008624A" w:rsidRDefault="0008624A" w:rsidP="0008624A">
      <w:pPr>
        <w:snapToGrid w:val="0"/>
        <w:ind w:firstLine="480"/>
        <w:jc w:val="both"/>
        <w:rPr>
          <w:sz w:val="22"/>
          <w:szCs w:val="22"/>
        </w:rPr>
      </w:pPr>
      <w:r w:rsidRPr="00CD5216">
        <w:rPr>
          <w:b/>
          <w:sz w:val="22"/>
          <w:szCs w:val="22"/>
        </w:rPr>
        <w:t>Очаг пожара</w:t>
      </w:r>
      <w:r>
        <w:rPr>
          <w:sz w:val="22"/>
          <w:szCs w:val="22"/>
        </w:rPr>
        <w:t xml:space="preserve"> (в СМИ употребляется некорректная формулировка «очаг возгорания») – это «м</w:t>
      </w:r>
      <w:r w:rsidRPr="00791BBA">
        <w:rPr>
          <w:sz w:val="22"/>
          <w:szCs w:val="22"/>
        </w:rPr>
        <w:t>есто, в котором первоначально возникло горение</w:t>
      </w:r>
      <w:r>
        <w:rPr>
          <w:sz w:val="22"/>
          <w:szCs w:val="22"/>
        </w:rPr>
        <w:t>»</w:t>
      </w:r>
      <w:r>
        <w:rPr>
          <w:rStyle w:val="a5"/>
          <w:sz w:val="22"/>
          <w:szCs w:val="22"/>
        </w:rPr>
        <w:footnoteReference w:id="7"/>
      </w:r>
      <w:r>
        <w:rPr>
          <w:sz w:val="22"/>
          <w:szCs w:val="22"/>
        </w:rPr>
        <w:t>.</w:t>
      </w:r>
    </w:p>
    <w:p w:rsidR="0008624A" w:rsidRDefault="0008624A" w:rsidP="0008624A">
      <w:pPr>
        <w:snapToGrid w:val="0"/>
        <w:ind w:firstLine="480"/>
        <w:jc w:val="both"/>
        <w:rPr>
          <w:sz w:val="22"/>
          <w:szCs w:val="22"/>
        </w:rPr>
      </w:pPr>
      <w:r w:rsidRPr="008C60C4">
        <w:rPr>
          <w:sz w:val="22"/>
          <w:szCs w:val="22"/>
          <w:u w:val="single"/>
        </w:rPr>
        <w:t>Очагу пожара свойствен ряд признаков</w:t>
      </w:r>
      <w:r w:rsidRPr="008E6E1E">
        <w:rPr>
          <w:sz w:val="22"/>
          <w:szCs w:val="22"/>
        </w:rPr>
        <w:t>, которые формируются под воздействием тепла, образующегося в первичном очаге горения.</w:t>
      </w:r>
    </w:p>
    <w:p w:rsidR="0008624A" w:rsidRDefault="0008624A" w:rsidP="0008624A">
      <w:pPr>
        <w:snapToGrid w:val="0"/>
        <w:ind w:firstLine="480"/>
        <w:jc w:val="both"/>
        <w:rPr>
          <w:sz w:val="22"/>
          <w:szCs w:val="22"/>
        </w:rPr>
      </w:pPr>
      <w:r w:rsidRPr="008E6E1E">
        <w:rPr>
          <w:sz w:val="22"/>
          <w:szCs w:val="22"/>
        </w:rPr>
        <w:t xml:space="preserve">Наиболее характерным признаком является </w:t>
      </w:r>
      <w:r w:rsidRPr="00C527DA">
        <w:rPr>
          <w:sz w:val="22"/>
          <w:szCs w:val="22"/>
          <w:u w:val="single"/>
        </w:rPr>
        <w:t>«очаговый конус»</w:t>
      </w:r>
      <w:r w:rsidRPr="008E6E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8E6E1E">
        <w:rPr>
          <w:sz w:val="22"/>
          <w:szCs w:val="22"/>
        </w:rPr>
        <w:t>совокупность следов горения и разрушения на вертикальных и горизонтальных поверхностях зданий и оборудования, складированных материальных ценностях в форме конуса, обращенного вершиной вниз, т.е. в сторону первоначального места возникновения горения. На пожаре огонь, как правило, распространяется снизу вверх, и нижняя точка «очагового конуса», образованного следами горения, в подавляющем большинстве случаев и является местом возникновения пожара. «Очаговый конус» может быть образован следами обрушения штукатурки на кирпичных стенах, разрушением, изменением цвета поверхности конструкции и т.д.</w:t>
      </w: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proofErr w:type="gramStart"/>
      <w:r w:rsidRPr="00C527DA">
        <w:rPr>
          <w:sz w:val="22"/>
          <w:szCs w:val="22"/>
          <w:u w:val="single"/>
        </w:rPr>
        <w:t>Другие признаки очага пожара</w:t>
      </w:r>
      <w:r w:rsidRPr="008E6E1E">
        <w:rPr>
          <w:sz w:val="22"/>
          <w:szCs w:val="22"/>
        </w:rPr>
        <w:t xml:space="preserve">: полное выгорание пожарной нагрузки в нем; глубокое локальное </w:t>
      </w:r>
      <w:proofErr w:type="spellStart"/>
      <w:r w:rsidRPr="008E6E1E">
        <w:rPr>
          <w:sz w:val="22"/>
          <w:szCs w:val="22"/>
        </w:rPr>
        <w:t>переугливание</w:t>
      </w:r>
      <w:proofErr w:type="spellEnd"/>
      <w:r w:rsidRPr="008E6E1E">
        <w:rPr>
          <w:sz w:val="22"/>
          <w:szCs w:val="22"/>
        </w:rPr>
        <w:t xml:space="preserve"> древесины; сквозные прогары пола, стен, потолка; белые (светлые) пятна на поверхностях перекрытий при их полном </w:t>
      </w:r>
      <w:proofErr w:type="spellStart"/>
      <w:r w:rsidRPr="008E6E1E">
        <w:rPr>
          <w:sz w:val="22"/>
          <w:szCs w:val="22"/>
        </w:rPr>
        <w:t>закопчении</w:t>
      </w:r>
      <w:proofErr w:type="spellEnd"/>
      <w:r w:rsidRPr="008E6E1E">
        <w:rPr>
          <w:sz w:val="22"/>
          <w:szCs w:val="22"/>
        </w:rPr>
        <w:t>; локальное обрушение строительных конструкций; температурные деформации металлических конструкций (металл выгибается в сторону теплового излучения).</w:t>
      </w:r>
      <w:proofErr w:type="gramEnd"/>
    </w:p>
    <w:p w:rsidR="0008624A" w:rsidRPr="00B56FC3" w:rsidRDefault="0008624A" w:rsidP="0008624A">
      <w:pPr>
        <w:pStyle w:val="2"/>
        <w:widowControl/>
        <w:ind w:firstLine="567"/>
        <w:rPr>
          <w:sz w:val="22"/>
          <w:szCs w:val="22"/>
          <w:u w:val="single"/>
          <w:lang w:val="ru-RU"/>
        </w:rPr>
      </w:pPr>
      <w:r w:rsidRPr="00B56FC3">
        <w:rPr>
          <w:sz w:val="22"/>
          <w:szCs w:val="22"/>
          <w:u w:val="single"/>
          <w:lang w:val="ru-RU"/>
        </w:rPr>
        <w:t>В очаге пожара выделяют три зоны:</w:t>
      </w:r>
    </w:p>
    <w:p w:rsidR="0008624A" w:rsidRPr="00B56FC3" w:rsidRDefault="0008624A" w:rsidP="0008624A">
      <w:pPr>
        <w:pStyle w:val="2"/>
        <w:widowControl/>
        <w:ind w:firstLine="567"/>
        <w:rPr>
          <w:sz w:val="22"/>
          <w:szCs w:val="22"/>
          <w:lang w:val="ru-RU"/>
        </w:rPr>
      </w:pPr>
      <w:r w:rsidRPr="00B56FC3">
        <w:rPr>
          <w:b/>
          <w:sz w:val="22"/>
          <w:szCs w:val="22"/>
          <w:lang w:val="ru-RU"/>
        </w:rPr>
        <w:t>Зона горения</w:t>
      </w:r>
      <w:r w:rsidRPr="00B56FC3">
        <w:rPr>
          <w:sz w:val="22"/>
          <w:szCs w:val="22"/>
          <w:lang w:val="ru-RU"/>
        </w:rPr>
        <w:t xml:space="preserve"> – часть пространства, в котором происходит подготовка горючих веществ к горению.</w:t>
      </w:r>
    </w:p>
    <w:p w:rsidR="0008624A" w:rsidRPr="00B56FC3" w:rsidRDefault="0008624A" w:rsidP="0008624A">
      <w:pPr>
        <w:pStyle w:val="2"/>
        <w:widowControl/>
        <w:ind w:firstLine="567"/>
        <w:rPr>
          <w:sz w:val="22"/>
          <w:szCs w:val="22"/>
          <w:lang w:val="ru-RU"/>
        </w:rPr>
      </w:pPr>
      <w:r w:rsidRPr="00B56FC3">
        <w:rPr>
          <w:b/>
          <w:sz w:val="22"/>
          <w:szCs w:val="22"/>
          <w:lang w:val="ru-RU"/>
        </w:rPr>
        <w:t>Зона теплового воздействия</w:t>
      </w:r>
      <w:r w:rsidRPr="00B56FC3">
        <w:rPr>
          <w:sz w:val="22"/>
          <w:szCs w:val="22"/>
          <w:lang w:val="ru-RU"/>
        </w:rPr>
        <w:t xml:space="preserve"> – часть пространства, примыкающего к зоне горения, в котором тепловое воздействие делает невозможным пребывание в нем людей без специальной тепловой защиты.</w:t>
      </w:r>
    </w:p>
    <w:p w:rsidR="0008624A" w:rsidRPr="00B56FC3" w:rsidRDefault="0008624A" w:rsidP="0008624A">
      <w:pPr>
        <w:pStyle w:val="2"/>
        <w:widowControl/>
        <w:ind w:firstLine="567"/>
        <w:rPr>
          <w:sz w:val="22"/>
          <w:szCs w:val="22"/>
          <w:lang w:val="ru-RU"/>
        </w:rPr>
      </w:pPr>
      <w:r w:rsidRPr="00B56FC3">
        <w:rPr>
          <w:b/>
          <w:sz w:val="22"/>
          <w:szCs w:val="22"/>
          <w:lang w:val="ru-RU"/>
        </w:rPr>
        <w:t>Зона задымления</w:t>
      </w:r>
      <w:r w:rsidRPr="00B56FC3">
        <w:rPr>
          <w:sz w:val="22"/>
          <w:szCs w:val="22"/>
          <w:lang w:val="ru-RU"/>
        </w:rPr>
        <w:t xml:space="preserve"> – часть пространства, примыкающая к зоне горения и задымления дымовыми газами в концентрациях, создающих угрозу жизни и здоровья людей или затрудняющих действия подразделения спасателей.</w:t>
      </w:r>
    </w:p>
    <w:p w:rsidR="0008624A" w:rsidRPr="00B56FC3" w:rsidRDefault="0008624A" w:rsidP="0008624A">
      <w:pPr>
        <w:snapToGrid w:val="0"/>
        <w:ind w:firstLine="567"/>
        <w:jc w:val="both"/>
        <w:rPr>
          <w:sz w:val="22"/>
          <w:szCs w:val="22"/>
          <w:u w:val="single"/>
        </w:rPr>
      </w:pPr>
      <w:r w:rsidRPr="00B56FC3">
        <w:rPr>
          <w:sz w:val="22"/>
          <w:szCs w:val="22"/>
          <w:u w:val="single"/>
        </w:rPr>
        <w:t>Горение возникает и протекает при наличии горючего вещества, окислителя (обычно кислорода) и источника зажигания.</w:t>
      </w: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C527DA">
        <w:rPr>
          <w:b/>
          <w:sz w:val="22"/>
          <w:szCs w:val="22"/>
        </w:rPr>
        <w:lastRenderedPageBreak/>
        <w:t>Горюч</w:t>
      </w:r>
      <w:r>
        <w:rPr>
          <w:b/>
          <w:sz w:val="22"/>
          <w:szCs w:val="22"/>
        </w:rPr>
        <w:t>ие вещества</w:t>
      </w:r>
      <w:r>
        <w:rPr>
          <w:sz w:val="22"/>
          <w:szCs w:val="22"/>
        </w:rPr>
        <w:t xml:space="preserve"> – это:</w:t>
      </w:r>
      <w:r w:rsidRPr="008E6E1E">
        <w:rPr>
          <w:sz w:val="22"/>
          <w:szCs w:val="22"/>
        </w:rPr>
        <w:t xml:space="preserve"> горючие элементы несущих и ограждающих конструкций здания</w:t>
      </w:r>
      <w:r>
        <w:rPr>
          <w:sz w:val="22"/>
          <w:szCs w:val="22"/>
        </w:rPr>
        <w:t>;</w:t>
      </w:r>
      <w:r w:rsidRPr="008E6E1E">
        <w:rPr>
          <w:sz w:val="22"/>
          <w:szCs w:val="22"/>
        </w:rPr>
        <w:t xml:space="preserve"> горюч</w:t>
      </w:r>
      <w:r>
        <w:rPr>
          <w:sz w:val="22"/>
          <w:szCs w:val="22"/>
        </w:rPr>
        <w:t>ая</w:t>
      </w:r>
      <w:r w:rsidRPr="008E6E1E">
        <w:rPr>
          <w:sz w:val="22"/>
          <w:szCs w:val="22"/>
        </w:rPr>
        <w:t xml:space="preserve"> отделк</w:t>
      </w:r>
      <w:r>
        <w:rPr>
          <w:sz w:val="22"/>
          <w:szCs w:val="22"/>
        </w:rPr>
        <w:t>а</w:t>
      </w:r>
      <w:r w:rsidRPr="008E6E1E">
        <w:rPr>
          <w:sz w:val="22"/>
          <w:szCs w:val="22"/>
        </w:rPr>
        <w:t xml:space="preserve"> помещений, коридоров, холлов и т.д.; горючее сырье и готов</w:t>
      </w:r>
      <w:r>
        <w:rPr>
          <w:sz w:val="22"/>
          <w:szCs w:val="22"/>
        </w:rPr>
        <w:t>ая</w:t>
      </w:r>
      <w:r w:rsidRPr="008E6E1E">
        <w:rPr>
          <w:sz w:val="22"/>
          <w:szCs w:val="22"/>
        </w:rPr>
        <w:t xml:space="preserve"> продукци</w:t>
      </w:r>
      <w:r>
        <w:rPr>
          <w:sz w:val="22"/>
          <w:szCs w:val="22"/>
        </w:rPr>
        <w:t>я</w:t>
      </w:r>
      <w:r w:rsidRPr="008E6E1E">
        <w:rPr>
          <w:sz w:val="22"/>
          <w:szCs w:val="22"/>
        </w:rPr>
        <w:t>; горючие элементы технологического и иного оборудования и т.д. Горючие вещества на пожаре могут находиться в газообразном, жидком и твердом состоянии и в различном количестве.</w:t>
      </w:r>
    </w:p>
    <w:p w:rsidR="00B00871" w:rsidRDefault="00B00871" w:rsidP="0008624A">
      <w:pPr>
        <w:ind w:firstLine="567"/>
        <w:jc w:val="both"/>
        <w:rPr>
          <w:b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6C07C5">
        <w:rPr>
          <w:b/>
          <w:sz w:val="22"/>
          <w:szCs w:val="22"/>
        </w:rPr>
        <w:t>Источники зажиганий</w:t>
      </w:r>
      <w:r w:rsidRPr="008E6E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это </w:t>
      </w:r>
      <w:r w:rsidRPr="008E6E1E">
        <w:rPr>
          <w:sz w:val="22"/>
          <w:szCs w:val="22"/>
        </w:rPr>
        <w:t xml:space="preserve">горящие или накаленные тела, а также электрический разряд, обладающие запасом энергии и температурой, </w:t>
      </w:r>
      <w:proofErr w:type="gramStart"/>
      <w:r w:rsidRPr="008E6E1E">
        <w:rPr>
          <w:sz w:val="22"/>
          <w:szCs w:val="22"/>
        </w:rPr>
        <w:t>достаточными</w:t>
      </w:r>
      <w:proofErr w:type="gramEnd"/>
      <w:r w:rsidRPr="008E6E1E">
        <w:rPr>
          <w:sz w:val="22"/>
          <w:szCs w:val="22"/>
        </w:rPr>
        <w:t xml:space="preserve"> для возникновения горения горючей среды</w:t>
      </w:r>
      <w:r>
        <w:rPr>
          <w:sz w:val="22"/>
          <w:szCs w:val="22"/>
        </w:rPr>
        <w:t xml:space="preserve">, и </w:t>
      </w:r>
      <w:r w:rsidRPr="008E6E1E">
        <w:rPr>
          <w:sz w:val="22"/>
          <w:szCs w:val="22"/>
        </w:rPr>
        <w:t>играю</w:t>
      </w:r>
      <w:r>
        <w:rPr>
          <w:sz w:val="22"/>
          <w:szCs w:val="22"/>
        </w:rPr>
        <w:t xml:space="preserve">щие </w:t>
      </w:r>
      <w:r w:rsidRPr="008E6E1E">
        <w:rPr>
          <w:sz w:val="22"/>
          <w:szCs w:val="22"/>
        </w:rPr>
        <w:t>наиболее активную роль при возникновении пожаров.</w:t>
      </w:r>
      <w:r>
        <w:rPr>
          <w:sz w:val="22"/>
          <w:szCs w:val="22"/>
        </w:rPr>
        <w:t xml:space="preserve"> </w:t>
      </w:r>
      <w:r w:rsidRPr="008E6E1E">
        <w:rPr>
          <w:sz w:val="22"/>
          <w:szCs w:val="22"/>
        </w:rPr>
        <w:t>Взаимодействие источника зажигания с горючей средой обусловлено его природой, а возникающий физико-химический процесс горения никак не связан с тем, является пожар следствием умысла или неосторожности.</w:t>
      </w:r>
    </w:p>
    <w:p w:rsidR="00B00871" w:rsidRDefault="00B00871" w:rsidP="0008624A">
      <w:pPr>
        <w:ind w:firstLine="567"/>
        <w:jc w:val="both"/>
        <w:rPr>
          <w:sz w:val="22"/>
          <w:szCs w:val="22"/>
          <w:u w:val="single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8C60C4">
        <w:rPr>
          <w:sz w:val="22"/>
          <w:szCs w:val="22"/>
          <w:u w:val="single"/>
        </w:rPr>
        <w:t>К наиболее типичным источникам зажигания относятся</w:t>
      </w:r>
      <w:r w:rsidRPr="008E6E1E">
        <w:rPr>
          <w:sz w:val="22"/>
          <w:szCs w:val="22"/>
        </w:rPr>
        <w:t>:</w:t>
      </w:r>
    </w:p>
    <w:p w:rsidR="00B00871" w:rsidRDefault="00B00871" w:rsidP="0008624A">
      <w:pPr>
        <w:ind w:firstLine="567"/>
        <w:jc w:val="both"/>
        <w:rPr>
          <w:i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8C60C4">
        <w:rPr>
          <w:i/>
          <w:sz w:val="22"/>
          <w:szCs w:val="22"/>
        </w:rPr>
        <w:t>электротехнические устройства</w:t>
      </w:r>
      <w:r w:rsidRPr="008E6E1E">
        <w:rPr>
          <w:sz w:val="22"/>
          <w:szCs w:val="22"/>
        </w:rPr>
        <w:t xml:space="preserve"> с образующимися в них электрическими искрами и</w:t>
      </w:r>
      <w:r>
        <w:rPr>
          <w:sz w:val="22"/>
          <w:szCs w:val="22"/>
        </w:rPr>
        <w:t xml:space="preserve"> </w:t>
      </w:r>
      <w:r w:rsidRPr="008E6E1E">
        <w:rPr>
          <w:sz w:val="22"/>
          <w:szCs w:val="22"/>
        </w:rPr>
        <w:t>дугами;</w:t>
      </w:r>
    </w:p>
    <w:p w:rsidR="00B00871" w:rsidRDefault="00B00871" w:rsidP="0008624A">
      <w:pPr>
        <w:ind w:firstLine="567"/>
        <w:jc w:val="both"/>
        <w:rPr>
          <w:i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8C60C4">
        <w:rPr>
          <w:i/>
          <w:sz w:val="22"/>
          <w:szCs w:val="22"/>
        </w:rPr>
        <w:t>открытое пламя</w:t>
      </w:r>
      <w:r w:rsidRPr="008E6E1E">
        <w:rPr>
          <w:sz w:val="22"/>
          <w:szCs w:val="22"/>
        </w:rPr>
        <w:t xml:space="preserve"> (при горении твердых, жидких и газообразных веществ, спичек, свечей, костров и т.д.);</w:t>
      </w:r>
    </w:p>
    <w:p w:rsidR="00B00871" w:rsidRDefault="00B00871" w:rsidP="0008624A">
      <w:pPr>
        <w:ind w:firstLine="567"/>
        <w:jc w:val="both"/>
        <w:rPr>
          <w:i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8C60C4">
        <w:rPr>
          <w:i/>
          <w:sz w:val="22"/>
          <w:szCs w:val="22"/>
        </w:rPr>
        <w:t>искры различного происхождения</w:t>
      </w:r>
      <w:r w:rsidRPr="008E6E1E">
        <w:rPr>
          <w:sz w:val="22"/>
          <w:szCs w:val="22"/>
        </w:rPr>
        <w:t xml:space="preserve"> (электростатические, от дымовых труб, образовавшиеся от соударения твердых предметов);</w:t>
      </w:r>
    </w:p>
    <w:p w:rsidR="00B00871" w:rsidRDefault="00B00871" w:rsidP="0008624A">
      <w:pPr>
        <w:ind w:firstLine="567"/>
        <w:jc w:val="both"/>
        <w:rPr>
          <w:i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8C60C4">
        <w:rPr>
          <w:i/>
          <w:sz w:val="22"/>
          <w:szCs w:val="22"/>
        </w:rPr>
        <w:t>технологическое оборудование</w:t>
      </w:r>
      <w:r w:rsidRPr="008E6E1E">
        <w:rPr>
          <w:sz w:val="22"/>
          <w:szCs w:val="22"/>
        </w:rPr>
        <w:t xml:space="preserve"> (при нагревании корпусов технологического оборудования выше допустимого);</w:t>
      </w:r>
    </w:p>
    <w:p w:rsidR="00B00871" w:rsidRDefault="00B00871" w:rsidP="0008624A">
      <w:pPr>
        <w:ind w:firstLine="567"/>
        <w:jc w:val="both"/>
        <w:rPr>
          <w:i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8C60C4">
        <w:rPr>
          <w:i/>
          <w:sz w:val="22"/>
          <w:szCs w:val="22"/>
        </w:rPr>
        <w:t>удар молнии</w:t>
      </w:r>
      <w:r w:rsidRPr="008E6E1E">
        <w:rPr>
          <w:sz w:val="22"/>
          <w:szCs w:val="22"/>
        </w:rPr>
        <w:t>;</w:t>
      </w:r>
    </w:p>
    <w:p w:rsidR="00B00871" w:rsidRDefault="00B00871" w:rsidP="0008624A">
      <w:pPr>
        <w:ind w:firstLine="567"/>
        <w:jc w:val="both"/>
        <w:rPr>
          <w:i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8C60C4">
        <w:rPr>
          <w:i/>
          <w:sz w:val="22"/>
          <w:szCs w:val="22"/>
        </w:rPr>
        <w:t>малокалорийные источники зажигания</w:t>
      </w:r>
      <w:r w:rsidRPr="008E6E1E">
        <w:rPr>
          <w:sz w:val="22"/>
          <w:szCs w:val="22"/>
        </w:rPr>
        <w:t xml:space="preserve"> (табачные изделия, частицы металла при сварочных работах);</w:t>
      </w:r>
      <w:r>
        <w:rPr>
          <w:sz w:val="22"/>
          <w:szCs w:val="22"/>
        </w:rPr>
        <w:t xml:space="preserve"> </w:t>
      </w:r>
      <w:r w:rsidRPr="008E6E1E">
        <w:rPr>
          <w:sz w:val="22"/>
          <w:szCs w:val="22"/>
        </w:rPr>
        <w:t>самовозгорание вещества</w:t>
      </w:r>
      <w:r>
        <w:rPr>
          <w:rStyle w:val="a5"/>
          <w:sz w:val="22"/>
          <w:szCs w:val="22"/>
        </w:rPr>
        <w:footnoteReference w:id="8"/>
      </w:r>
      <w:r w:rsidRPr="008E6E1E">
        <w:rPr>
          <w:sz w:val="22"/>
          <w:szCs w:val="22"/>
        </w:rPr>
        <w:t>.</w:t>
      </w:r>
    </w:p>
    <w:p w:rsidR="00B00871" w:rsidRDefault="00B00871" w:rsidP="0008624A">
      <w:pPr>
        <w:snapToGrid w:val="0"/>
        <w:ind w:firstLine="567"/>
        <w:jc w:val="both"/>
        <w:rPr>
          <w:sz w:val="22"/>
          <w:szCs w:val="22"/>
        </w:rPr>
      </w:pPr>
    </w:p>
    <w:p w:rsidR="0008624A" w:rsidRPr="00791BBA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791BBA">
        <w:rPr>
          <w:sz w:val="22"/>
          <w:szCs w:val="22"/>
        </w:rPr>
        <w:t xml:space="preserve">На пожаре наряду с </w:t>
      </w:r>
      <w:r>
        <w:rPr>
          <w:sz w:val="22"/>
          <w:szCs w:val="22"/>
        </w:rPr>
        <w:t xml:space="preserve">его основным </w:t>
      </w:r>
      <w:r w:rsidRPr="00791BBA">
        <w:rPr>
          <w:sz w:val="22"/>
          <w:szCs w:val="22"/>
        </w:rPr>
        <w:t>очагом (местом возникновения</w:t>
      </w:r>
      <w:r>
        <w:rPr>
          <w:sz w:val="22"/>
          <w:szCs w:val="22"/>
        </w:rPr>
        <w:t xml:space="preserve"> пожара</w:t>
      </w:r>
      <w:r w:rsidRPr="00791BBA">
        <w:rPr>
          <w:sz w:val="22"/>
          <w:szCs w:val="22"/>
        </w:rPr>
        <w:t>) могут образовываться вторичные очаги горения</w:t>
      </w:r>
      <w:r>
        <w:rPr>
          <w:sz w:val="22"/>
          <w:szCs w:val="22"/>
        </w:rPr>
        <w:t xml:space="preserve">, которые </w:t>
      </w:r>
      <w:r w:rsidRPr="00791BBA">
        <w:rPr>
          <w:sz w:val="22"/>
          <w:szCs w:val="22"/>
        </w:rPr>
        <w:t xml:space="preserve">не являются </w:t>
      </w:r>
      <w:r>
        <w:rPr>
          <w:sz w:val="22"/>
          <w:szCs w:val="22"/>
        </w:rPr>
        <w:t xml:space="preserve">как таковые </w:t>
      </w:r>
      <w:r w:rsidRPr="00791BBA">
        <w:rPr>
          <w:sz w:val="22"/>
          <w:szCs w:val="22"/>
        </w:rPr>
        <w:t xml:space="preserve">очагами пожара, поскольку они </w:t>
      </w:r>
      <w:r>
        <w:rPr>
          <w:sz w:val="22"/>
          <w:szCs w:val="22"/>
        </w:rPr>
        <w:t>«</w:t>
      </w:r>
      <w:r w:rsidRPr="00791BBA">
        <w:rPr>
          <w:sz w:val="22"/>
          <w:szCs w:val="22"/>
        </w:rPr>
        <w:t>образуются лишь благодаря определенным условиям, в силу которых на соответствующих участках процесс горения становится более интенсивным</w:t>
      </w:r>
      <w:r>
        <w:rPr>
          <w:sz w:val="22"/>
          <w:szCs w:val="22"/>
        </w:rPr>
        <w:t>»</w:t>
      </w:r>
      <w:r w:rsidRPr="00791BBA">
        <w:rPr>
          <w:sz w:val="22"/>
          <w:szCs w:val="22"/>
        </w:rPr>
        <w:t>.</w:t>
      </w:r>
      <w:r>
        <w:rPr>
          <w:sz w:val="22"/>
          <w:szCs w:val="22"/>
        </w:rPr>
        <w:t xml:space="preserve"> Таким образом, </w:t>
      </w:r>
      <w:r w:rsidRPr="00DA154D">
        <w:rPr>
          <w:sz w:val="22"/>
          <w:szCs w:val="22"/>
          <w:u w:val="single"/>
        </w:rPr>
        <w:t>очаг пожара</w:t>
      </w:r>
      <w:r w:rsidRPr="00791BBA">
        <w:rPr>
          <w:sz w:val="22"/>
          <w:szCs w:val="22"/>
        </w:rPr>
        <w:t xml:space="preserve">, как место первоначального возникновения горения и </w:t>
      </w:r>
      <w:r w:rsidRPr="00DA154D">
        <w:rPr>
          <w:sz w:val="22"/>
          <w:szCs w:val="22"/>
          <w:u w:val="single"/>
        </w:rPr>
        <w:t>очаг горения</w:t>
      </w:r>
      <w:r w:rsidRPr="00791BBA">
        <w:rPr>
          <w:sz w:val="22"/>
          <w:szCs w:val="22"/>
        </w:rPr>
        <w:t xml:space="preserve">, как место, где горение по каким-либо причинам происходит более интенсивно, не всегда совпадают. Несомненна разница между двумя понятиями: «очаг пожара» и «очаг горения». </w:t>
      </w:r>
      <w:r w:rsidRPr="00DA154D">
        <w:rPr>
          <w:sz w:val="22"/>
          <w:szCs w:val="22"/>
          <w:u w:val="single"/>
        </w:rPr>
        <w:t>Из ряда очагов горения на пожаре обычно лишь один является очагом пожара</w:t>
      </w:r>
      <w:r w:rsidRPr="00791BBA">
        <w:rPr>
          <w:sz w:val="22"/>
          <w:szCs w:val="22"/>
        </w:rPr>
        <w:t>. Поэтому</w:t>
      </w:r>
      <w:r>
        <w:rPr>
          <w:sz w:val="22"/>
          <w:szCs w:val="22"/>
        </w:rPr>
        <w:t xml:space="preserve"> </w:t>
      </w:r>
      <w:r w:rsidRPr="00791BBA">
        <w:rPr>
          <w:sz w:val="22"/>
          <w:szCs w:val="22"/>
        </w:rPr>
        <w:t xml:space="preserve">очагом пожара </w:t>
      </w:r>
      <w:r>
        <w:rPr>
          <w:sz w:val="22"/>
          <w:szCs w:val="22"/>
        </w:rPr>
        <w:t xml:space="preserve">принято называть </w:t>
      </w:r>
      <w:r w:rsidRPr="00791BBA">
        <w:rPr>
          <w:sz w:val="22"/>
          <w:szCs w:val="22"/>
        </w:rPr>
        <w:t>место первоначального возникновения пожара, а очагами горения – производные, вторичные очаги интенсивного горения.</w:t>
      </w:r>
    </w:p>
    <w:p w:rsidR="00B00871" w:rsidRDefault="00B00871" w:rsidP="0008624A">
      <w:pPr>
        <w:ind w:firstLine="567"/>
        <w:jc w:val="both"/>
        <w:rPr>
          <w:b/>
          <w:sz w:val="22"/>
          <w:szCs w:val="22"/>
        </w:rPr>
      </w:pP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CD5216">
        <w:rPr>
          <w:b/>
          <w:sz w:val="22"/>
          <w:szCs w:val="22"/>
        </w:rPr>
        <w:t>Вторичные очаги горения</w:t>
      </w:r>
      <w:r w:rsidRPr="00791BBA">
        <w:rPr>
          <w:sz w:val="22"/>
          <w:szCs w:val="22"/>
        </w:rPr>
        <w:t xml:space="preserve"> целесообразно разделить на две группы.</w:t>
      </w:r>
    </w:p>
    <w:p w:rsidR="0008624A" w:rsidRDefault="0008624A" w:rsidP="0008624A">
      <w:pPr>
        <w:ind w:firstLine="567"/>
        <w:jc w:val="both"/>
        <w:rPr>
          <w:sz w:val="22"/>
          <w:szCs w:val="22"/>
        </w:rPr>
      </w:pPr>
      <w:r w:rsidRPr="00DA154D">
        <w:rPr>
          <w:sz w:val="22"/>
          <w:szCs w:val="22"/>
          <w:u w:val="single"/>
        </w:rPr>
        <w:t>Местные вторичные очаги горения</w:t>
      </w:r>
      <w:r w:rsidRPr="00791BBA">
        <w:rPr>
          <w:sz w:val="22"/>
          <w:szCs w:val="22"/>
        </w:rPr>
        <w:t xml:space="preserve"> возникают в пределах зоны горения за счет сосредоточения определенных горючих материалов, более благоприятных условий для горения (например, за счет лучшего доступа воздуха), а также на участках, где тушение осуществляется менее эффективно, или в результате сочетания этих условий.</w:t>
      </w:r>
    </w:p>
    <w:p w:rsidR="0008624A" w:rsidRPr="00791BBA" w:rsidRDefault="0008624A" w:rsidP="0008624A">
      <w:pPr>
        <w:ind w:firstLine="567"/>
        <w:jc w:val="both"/>
        <w:rPr>
          <w:sz w:val="22"/>
          <w:szCs w:val="22"/>
        </w:rPr>
      </w:pPr>
      <w:r w:rsidRPr="00DA154D">
        <w:rPr>
          <w:sz w:val="22"/>
          <w:szCs w:val="22"/>
          <w:u w:val="single"/>
        </w:rPr>
        <w:t>Изолированные вторичные очаги горения</w:t>
      </w:r>
      <w:r w:rsidRPr="00791BBA">
        <w:rPr>
          <w:sz w:val="22"/>
          <w:szCs w:val="22"/>
        </w:rPr>
        <w:t xml:space="preserve"> непосредственно не связаны с основной зоной горения. Они образуются за счет передачи теплоты на смежные постройки, сооружения, части зданий, предметы и материалы радиацией, конвекцией и теплопроводностью, а также при попадании горящих углей, искр и т. п. на горючие материалы, находящиеся за пределами зоны горения. Изолированные вторичные очаги горения могут возникнуть, кроме того, при утечке на пожаре жидкостей или газов, несовместимы</w:t>
      </w:r>
      <w:proofErr w:type="gramStart"/>
      <w:r w:rsidRPr="00791BBA">
        <w:rPr>
          <w:sz w:val="22"/>
          <w:szCs w:val="22"/>
        </w:rPr>
        <w:t>х с встр</w:t>
      </w:r>
      <w:proofErr w:type="gramEnd"/>
      <w:r w:rsidRPr="00791BBA">
        <w:rPr>
          <w:sz w:val="22"/>
          <w:szCs w:val="22"/>
        </w:rPr>
        <w:t>етившимися на их пути веществами. В определенных условиях с развитием пожара возможно слияние изолированных очагов с образованием общей, более обширной зоны горения.</w:t>
      </w: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BE47EA">
        <w:rPr>
          <w:sz w:val="22"/>
          <w:szCs w:val="22"/>
          <w:u w:val="single"/>
        </w:rPr>
        <w:lastRenderedPageBreak/>
        <w:t>В результате горения материалы, конструкции, оборудование и отдельные предметы, оказавшиеся в зоне действия высокой температуры, претерпевают различные разрушения, деформации или уничтожаются полностью – сгорают</w:t>
      </w:r>
      <w:r w:rsidRPr="00791BBA">
        <w:rPr>
          <w:sz w:val="22"/>
          <w:szCs w:val="22"/>
        </w:rPr>
        <w:t>.</w:t>
      </w:r>
    </w:p>
    <w:p w:rsidR="00B00871" w:rsidRDefault="00B00871" w:rsidP="0008624A">
      <w:pPr>
        <w:snapToGrid w:val="0"/>
        <w:ind w:firstLine="567"/>
        <w:jc w:val="both"/>
        <w:rPr>
          <w:sz w:val="22"/>
          <w:szCs w:val="22"/>
        </w:rPr>
      </w:pP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791BBA">
        <w:rPr>
          <w:sz w:val="22"/>
          <w:szCs w:val="22"/>
        </w:rPr>
        <w:t>Разрушения, происходящие на пожарах, зависят не только от длительности горения, но и от целого ряда других факторов и условий, с которыми связано развитие пожара, и прежде всего от температурного режима в зоне горения. Развитие же температуры связано, конечно, не только с фактором времени. Температура на отдельных участках пожара зависит также и от количества и характера горючих материалов, расположенных на этом участке, условий их горения, в частности от условий газового обмена (доступа воздуха), определяется развитием конвекции, особенностями тушения пожара. Все это будет определять условия и причины неодинакового выгорания, образования местных очагов горения или отдельных, лучше сохранившихся участков в зоне пожара. Наименьшими, даже в очаге пожара, повреждения могут быть благодаря архитектурно-строительным особенностям сооружения</w:t>
      </w:r>
      <w:r>
        <w:rPr>
          <w:sz w:val="22"/>
          <w:szCs w:val="22"/>
        </w:rPr>
        <w:t>.</w:t>
      </w:r>
    </w:p>
    <w:p w:rsidR="00B00871" w:rsidRDefault="00B00871" w:rsidP="0008624A">
      <w:pPr>
        <w:ind w:firstLine="600"/>
        <w:jc w:val="both"/>
        <w:rPr>
          <w:b/>
          <w:sz w:val="22"/>
          <w:szCs w:val="22"/>
        </w:rPr>
      </w:pP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86670E">
        <w:rPr>
          <w:b/>
          <w:sz w:val="22"/>
          <w:szCs w:val="22"/>
        </w:rPr>
        <w:t>Конвекция</w:t>
      </w:r>
      <w:r w:rsidRPr="0086670E">
        <w:rPr>
          <w:sz w:val="22"/>
          <w:szCs w:val="22"/>
        </w:rPr>
        <w:t xml:space="preserve"> </w:t>
      </w:r>
      <w:r>
        <w:rPr>
          <w:sz w:val="22"/>
          <w:szCs w:val="22"/>
        </w:rPr>
        <w:t>– это</w:t>
      </w:r>
      <w:r w:rsidRPr="0086670E">
        <w:rPr>
          <w:sz w:val="22"/>
          <w:szCs w:val="22"/>
        </w:rPr>
        <w:t xml:space="preserve"> перемещение более нагретых частиц за счет разности в объемных весах с изменением температуры на отдельных участках жидкости или газа.</w:t>
      </w:r>
      <w:r>
        <w:rPr>
          <w:sz w:val="22"/>
          <w:szCs w:val="22"/>
        </w:rPr>
        <w:t xml:space="preserve"> </w:t>
      </w:r>
      <w:r w:rsidRPr="0086670E">
        <w:rPr>
          <w:sz w:val="22"/>
          <w:szCs w:val="22"/>
        </w:rPr>
        <w:t>Нагретые по какой-либо причине объемы такой среды перемещаются вверх (если отсутствуют отклоняющие конвекцию течения или препятствия), уступая место менее нагретым и поэтому более тяжелым участкам среды.</w:t>
      </w:r>
      <w:r>
        <w:rPr>
          <w:sz w:val="22"/>
          <w:szCs w:val="22"/>
        </w:rPr>
        <w:t xml:space="preserve"> </w:t>
      </w:r>
      <w:r w:rsidRPr="0086670E">
        <w:rPr>
          <w:sz w:val="22"/>
          <w:szCs w:val="22"/>
        </w:rPr>
        <w:t>Конвекция возникает сразу, как только повышается температура с развитием процесса горения. Действие конвекции стимулирует газообмен, способствует развитию начинающегося пожара.</w:t>
      </w:r>
      <w:r>
        <w:rPr>
          <w:sz w:val="22"/>
          <w:szCs w:val="22"/>
        </w:rPr>
        <w:t xml:space="preserve"> </w:t>
      </w:r>
      <w:r w:rsidRPr="0086670E">
        <w:rPr>
          <w:sz w:val="22"/>
          <w:szCs w:val="22"/>
        </w:rPr>
        <w:t>В условиях пожара конвекцией передаются основные массы тепла.</w:t>
      </w:r>
      <w:r>
        <w:rPr>
          <w:sz w:val="22"/>
          <w:szCs w:val="22"/>
        </w:rPr>
        <w:t xml:space="preserve"> </w:t>
      </w:r>
      <w:r w:rsidRPr="0086670E">
        <w:rPr>
          <w:sz w:val="22"/>
          <w:szCs w:val="22"/>
        </w:rPr>
        <w:t xml:space="preserve">Конвекционные потоки с температурой в несколько сот градусов, омывая на своем пути конструкции и материалы, нагревают их, что может вызвать возгорание материалов, деформации и разрушения несгораемых элементов и частей здания. Таким образом, конвекция, независимо от масштабов ее, в каждом отдельном случае определяет одну из основных закономерностей распространения горения на пожарах. Происходит ли горение в объеме здания или отдельного помещения, развивается ли оно, например, в мебели, оборудовании и т. д., во всех случаях конвекция имеет восходящий характер. Наличие проемов и отверстий, в том числе случайных и незначительных по своим размерам, </w:t>
      </w:r>
      <w:proofErr w:type="spellStart"/>
      <w:r w:rsidRPr="0086670E">
        <w:rPr>
          <w:sz w:val="22"/>
          <w:szCs w:val="22"/>
        </w:rPr>
        <w:t>неплотностей</w:t>
      </w:r>
      <w:proofErr w:type="spellEnd"/>
      <w:r w:rsidRPr="0086670E">
        <w:rPr>
          <w:sz w:val="22"/>
          <w:szCs w:val="22"/>
        </w:rPr>
        <w:t xml:space="preserve"> и щелей, местное отсутствие защитного слоя (например, штукатурки) или ослабление его в процессе пожара способствуют восходящему развитию горения</w:t>
      </w:r>
      <w:r>
        <w:rPr>
          <w:rStyle w:val="a5"/>
          <w:sz w:val="22"/>
          <w:szCs w:val="22"/>
        </w:rPr>
        <w:footnoteReference w:id="9"/>
      </w:r>
      <w:r w:rsidRPr="0086670E">
        <w:rPr>
          <w:sz w:val="22"/>
          <w:szCs w:val="22"/>
        </w:rPr>
        <w:t>.</w:t>
      </w:r>
    </w:p>
    <w:p w:rsidR="00B00871" w:rsidRDefault="00B00871" w:rsidP="0008624A">
      <w:pPr>
        <w:ind w:firstLine="540"/>
        <w:jc w:val="both"/>
        <w:rPr>
          <w:sz w:val="22"/>
          <w:szCs w:val="22"/>
        </w:rPr>
      </w:pPr>
    </w:p>
    <w:p w:rsidR="0008624A" w:rsidRPr="00791BBA" w:rsidRDefault="0008624A" w:rsidP="0008624A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r w:rsidRPr="00791BBA">
        <w:rPr>
          <w:sz w:val="22"/>
          <w:szCs w:val="22"/>
        </w:rPr>
        <w:t xml:space="preserve"> числу основных условий и факторов, определяющих разрушительные последствия пожара, </w:t>
      </w:r>
      <w:r>
        <w:rPr>
          <w:sz w:val="22"/>
          <w:szCs w:val="22"/>
        </w:rPr>
        <w:t>относятся</w:t>
      </w:r>
      <w:r w:rsidRPr="00791BB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91BBA">
        <w:rPr>
          <w:sz w:val="22"/>
          <w:szCs w:val="22"/>
        </w:rPr>
        <w:t>пожарно-техническ</w:t>
      </w:r>
      <w:r>
        <w:rPr>
          <w:sz w:val="22"/>
          <w:szCs w:val="22"/>
        </w:rPr>
        <w:t>ая</w:t>
      </w:r>
      <w:r w:rsidRPr="00791BBA">
        <w:rPr>
          <w:sz w:val="22"/>
          <w:szCs w:val="22"/>
        </w:rPr>
        <w:t xml:space="preserve"> характеристик</w:t>
      </w:r>
      <w:r>
        <w:rPr>
          <w:sz w:val="22"/>
          <w:szCs w:val="22"/>
        </w:rPr>
        <w:t>а</w:t>
      </w:r>
      <w:r w:rsidRPr="00791BBA">
        <w:rPr>
          <w:sz w:val="22"/>
          <w:szCs w:val="22"/>
        </w:rPr>
        <w:t xml:space="preserve"> сооружения, отдельных его частей, конструкций, предметов и материалов, распределение и величин</w:t>
      </w:r>
      <w:r>
        <w:rPr>
          <w:sz w:val="22"/>
          <w:szCs w:val="22"/>
        </w:rPr>
        <w:t>а</w:t>
      </w:r>
      <w:r w:rsidRPr="00791BBA">
        <w:rPr>
          <w:sz w:val="22"/>
          <w:szCs w:val="22"/>
        </w:rPr>
        <w:t xml:space="preserve"> нагрузок на строительные элементы;</w:t>
      </w:r>
      <w:r>
        <w:rPr>
          <w:sz w:val="22"/>
          <w:szCs w:val="22"/>
        </w:rPr>
        <w:t xml:space="preserve"> </w:t>
      </w:r>
      <w:r w:rsidRPr="00791BBA">
        <w:rPr>
          <w:sz w:val="22"/>
          <w:szCs w:val="22"/>
        </w:rPr>
        <w:t>продолжительность горения или длительность воздействия пламени или высокой температуры;</w:t>
      </w:r>
      <w:r>
        <w:rPr>
          <w:sz w:val="22"/>
          <w:szCs w:val="22"/>
        </w:rPr>
        <w:t xml:space="preserve"> </w:t>
      </w:r>
      <w:r w:rsidRPr="00791BBA">
        <w:rPr>
          <w:sz w:val="22"/>
          <w:szCs w:val="22"/>
        </w:rPr>
        <w:t xml:space="preserve">температурный режим в зоне горения (с учетом охлаждающего действия </w:t>
      </w:r>
      <w:proofErr w:type="spellStart"/>
      <w:r w:rsidRPr="00791BBA">
        <w:rPr>
          <w:sz w:val="22"/>
          <w:szCs w:val="22"/>
        </w:rPr>
        <w:t>огнегасительных</w:t>
      </w:r>
      <w:proofErr w:type="spellEnd"/>
      <w:r w:rsidRPr="00791BBA">
        <w:rPr>
          <w:sz w:val="22"/>
          <w:szCs w:val="22"/>
        </w:rPr>
        <w:t xml:space="preserve"> средств);</w:t>
      </w:r>
      <w:r>
        <w:rPr>
          <w:sz w:val="22"/>
          <w:szCs w:val="22"/>
        </w:rPr>
        <w:t xml:space="preserve"> </w:t>
      </w:r>
      <w:r w:rsidRPr="00791BBA">
        <w:rPr>
          <w:sz w:val="22"/>
          <w:szCs w:val="22"/>
        </w:rPr>
        <w:t>степень газового обмена (доступа воздуха) в зоне горения;</w:t>
      </w:r>
      <w:proofErr w:type="gramEnd"/>
      <w:r>
        <w:rPr>
          <w:sz w:val="22"/>
          <w:szCs w:val="22"/>
        </w:rPr>
        <w:t xml:space="preserve"> </w:t>
      </w:r>
      <w:r w:rsidRPr="00791BBA">
        <w:rPr>
          <w:sz w:val="22"/>
          <w:szCs w:val="22"/>
        </w:rPr>
        <w:t>меры по тушению пожара.</w:t>
      </w:r>
    </w:p>
    <w:p w:rsidR="0008624A" w:rsidRDefault="0008624A" w:rsidP="0008624A">
      <w:pPr>
        <w:ind w:firstLine="540"/>
        <w:jc w:val="both"/>
        <w:rPr>
          <w:sz w:val="22"/>
          <w:szCs w:val="22"/>
        </w:rPr>
      </w:pPr>
      <w:r w:rsidRPr="009C537D">
        <w:rPr>
          <w:sz w:val="22"/>
          <w:szCs w:val="22"/>
          <w:u w:val="single"/>
        </w:rPr>
        <w:t>Для сгораемых частей зданий, конструкций, предметов и материалов</w:t>
      </w:r>
      <w:r w:rsidRPr="00791BBA">
        <w:rPr>
          <w:sz w:val="22"/>
          <w:szCs w:val="22"/>
        </w:rPr>
        <w:t xml:space="preserve"> признаки очага пожара могут быть связаны со степенью выгорания (сгорание, прогорание, обгорание), характером </w:t>
      </w:r>
      <w:proofErr w:type="spellStart"/>
      <w:r w:rsidRPr="00791BBA">
        <w:rPr>
          <w:sz w:val="22"/>
          <w:szCs w:val="22"/>
        </w:rPr>
        <w:t>переугливания</w:t>
      </w:r>
      <w:proofErr w:type="spellEnd"/>
      <w:r w:rsidRPr="00791BBA">
        <w:rPr>
          <w:sz w:val="22"/>
          <w:szCs w:val="22"/>
        </w:rPr>
        <w:t xml:space="preserve">, </w:t>
      </w:r>
      <w:proofErr w:type="spellStart"/>
      <w:r w:rsidRPr="00791BBA">
        <w:rPr>
          <w:sz w:val="22"/>
          <w:szCs w:val="22"/>
        </w:rPr>
        <w:t>закопчения</w:t>
      </w:r>
      <w:proofErr w:type="spellEnd"/>
      <w:r w:rsidRPr="00791BBA">
        <w:rPr>
          <w:sz w:val="22"/>
          <w:szCs w:val="22"/>
        </w:rPr>
        <w:t>; некоторые органические материалы могут деформироваться, плавиться, изменять цвет, высыхать и т. п.</w:t>
      </w:r>
    </w:p>
    <w:p w:rsidR="0008624A" w:rsidRDefault="0008624A" w:rsidP="0008624A">
      <w:pPr>
        <w:ind w:firstLine="540"/>
        <w:jc w:val="both"/>
        <w:rPr>
          <w:sz w:val="22"/>
          <w:szCs w:val="22"/>
        </w:rPr>
      </w:pPr>
      <w:r w:rsidRPr="009C537D">
        <w:rPr>
          <w:sz w:val="22"/>
          <w:szCs w:val="22"/>
          <w:u w:val="single"/>
        </w:rPr>
        <w:t>Для металлических элементов и материалов</w:t>
      </w:r>
      <w:r w:rsidRPr="00791BBA">
        <w:rPr>
          <w:sz w:val="22"/>
          <w:szCs w:val="22"/>
        </w:rPr>
        <w:t xml:space="preserve"> признаки очага пожара определяются степенью и характером деформаций, окалиной, цветами побежалости, коррозией, расплавлением и оплавлением, нагревом или прогревом, характером </w:t>
      </w:r>
      <w:proofErr w:type="spellStart"/>
      <w:r w:rsidRPr="00791BBA">
        <w:rPr>
          <w:sz w:val="22"/>
          <w:szCs w:val="22"/>
        </w:rPr>
        <w:t>закопчения</w:t>
      </w:r>
      <w:proofErr w:type="spellEnd"/>
      <w:r w:rsidRPr="00791BBA">
        <w:rPr>
          <w:sz w:val="22"/>
          <w:szCs w:val="22"/>
        </w:rPr>
        <w:t>.</w:t>
      </w:r>
    </w:p>
    <w:p w:rsidR="0008624A" w:rsidRDefault="0008624A" w:rsidP="0008624A">
      <w:pPr>
        <w:ind w:firstLine="540"/>
        <w:jc w:val="both"/>
        <w:rPr>
          <w:sz w:val="22"/>
          <w:szCs w:val="22"/>
        </w:rPr>
      </w:pPr>
      <w:r w:rsidRPr="009C537D">
        <w:rPr>
          <w:sz w:val="22"/>
          <w:szCs w:val="22"/>
          <w:u w:val="single"/>
        </w:rPr>
        <w:t>Для силикатных (каменные, бетонные) материалов, конструкций и частей зданий</w:t>
      </w:r>
      <w:r w:rsidRPr="00791BBA">
        <w:rPr>
          <w:sz w:val="22"/>
          <w:szCs w:val="22"/>
        </w:rPr>
        <w:t xml:space="preserve"> к наиболее общим признакам, по которым можно судить о положении очага пожара, следует отнести изменение цвета и </w:t>
      </w:r>
      <w:proofErr w:type="spellStart"/>
      <w:r w:rsidRPr="00791BBA">
        <w:rPr>
          <w:sz w:val="22"/>
          <w:szCs w:val="22"/>
        </w:rPr>
        <w:t>закопчение</w:t>
      </w:r>
      <w:proofErr w:type="spellEnd"/>
      <w:r w:rsidRPr="00791BBA">
        <w:rPr>
          <w:sz w:val="22"/>
          <w:szCs w:val="22"/>
        </w:rPr>
        <w:t>, отслаивание и образование трещин, нагревание и прогревание, местные разрушения</w:t>
      </w:r>
      <w:r>
        <w:rPr>
          <w:rStyle w:val="a5"/>
          <w:sz w:val="22"/>
          <w:szCs w:val="22"/>
        </w:rPr>
        <w:footnoteReference w:id="10"/>
      </w:r>
      <w:r w:rsidRPr="00791BBA">
        <w:rPr>
          <w:sz w:val="22"/>
          <w:szCs w:val="22"/>
        </w:rPr>
        <w:t>.</w:t>
      </w:r>
    </w:p>
    <w:p w:rsidR="0008624A" w:rsidRDefault="0008624A" w:rsidP="0008624A">
      <w:pPr>
        <w:ind w:firstLine="540"/>
        <w:jc w:val="both"/>
        <w:rPr>
          <w:sz w:val="22"/>
          <w:szCs w:val="22"/>
        </w:rPr>
      </w:pPr>
    </w:p>
    <w:p w:rsidR="00B00871" w:rsidRDefault="00B00871" w:rsidP="0008624A">
      <w:pPr>
        <w:ind w:firstLine="540"/>
        <w:jc w:val="both"/>
        <w:rPr>
          <w:sz w:val="22"/>
          <w:szCs w:val="22"/>
        </w:rPr>
      </w:pPr>
    </w:p>
    <w:p w:rsidR="00B00871" w:rsidRDefault="00B00871" w:rsidP="0008624A">
      <w:pPr>
        <w:ind w:firstLine="540"/>
        <w:jc w:val="both"/>
        <w:rPr>
          <w:sz w:val="22"/>
          <w:szCs w:val="22"/>
        </w:rPr>
      </w:pPr>
    </w:p>
    <w:p w:rsidR="00B00871" w:rsidRDefault="00B00871" w:rsidP="0008624A">
      <w:pPr>
        <w:ind w:firstLine="540"/>
        <w:jc w:val="both"/>
        <w:rPr>
          <w:sz w:val="22"/>
          <w:szCs w:val="22"/>
        </w:rPr>
      </w:pPr>
    </w:p>
    <w:p w:rsidR="00B00871" w:rsidRDefault="00B00871" w:rsidP="0008624A">
      <w:pPr>
        <w:ind w:firstLine="540"/>
        <w:jc w:val="both"/>
        <w:rPr>
          <w:sz w:val="22"/>
          <w:szCs w:val="22"/>
        </w:rPr>
      </w:pPr>
    </w:p>
    <w:p w:rsidR="0008624A" w:rsidRDefault="00DC06EB" w:rsidP="0008624A">
      <w:pPr>
        <w:snapToGrid w:val="0"/>
        <w:ind w:firstLine="567"/>
        <w:jc w:val="both"/>
        <w:rPr>
          <w:sz w:val="22"/>
          <w:szCs w:val="22"/>
        </w:rPr>
      </w:pPr>
      <w:r w:rsidRPr="00105B9E">
        <w:rPr>
          <w:b/>
          <w:sz w:val="22"/>
          <w:szCs w:val="22"/>
        </w:rPr>
        <w:lastRenderedPageBreak/>
        <w:t>ВИДЫ ПОЖАРОВ</w:t>
      </w:r>
      <w:r w:rsidR="0008624A">
        <w:rPr>
          <w:sz w:val="22"/>
          <w:szCs w:val="22"/>
        </w:rPr>
        <w:t xml:space="preserve"> определяются </w:t>
      </w:r>
      <w:r w:rsidR="0008624A" w:rsidRPr="0098269B">
        <w:rPr>
          <w:sz w:val="22"/>
          <w:szCs w:val="22"/>
        </w:rPr>
        <w:t>по масштабам и интенсивности</w:t>
      </w:r>
      <w:r w:rsidR="0008624A">
        <w:rPr>
          <w:sz w:val="22"/>
          <w:szCs w:val="22"/>
        </w:rPr>
        <w:t>:</w:t>
      </w:r>
    </w:p>
    <w:p w:rsidR="00B00871" w:rsidRDefault="00B00871" w:rsidP="0008624A">
      <w:pPr>
        <w:snapToGrid w:val="0"/>
        <w:ind w:firstLine="567"/>
        <w:jc w:val="both"/>
        <w:rPr>
          <w:sz w:val="22"/>
          <w:szCs w:val="22"/>
        </w:rPr>
      </w:pP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1A4878">
        <w:rPr>
          <w:i/>
          <w:sz w:val="22"/>
          <w:szCs w:val="22"/>
        </w:rPr>
        <w:t>отдельный пожар</w:t>
      </w:r>
      <w:r>
        <w:rPr>
          <w:sz w:val="22"/>
          <w:szCs w:val="22"/>
        </w:rPr>
        <w:t xml:space="preserve"> – </w:t>
      </w:r>
      <w:r w:rsidRPr="009F4A54">
        <w:rPr>
          <w:sz w:val="22"/>
          <w:szCs w:val="22"/>
        </w:rPr>
        <w:t>пожар, возникший в отдельном здании или со</w:t>
      </w:r>
      <w:r>
        <w:rPr>
          <w:sz w:val="22"/>
          <w:szCs w:val="22"/>
        </w:rPr>
        <w:t>оружении;</w:t>
      </w: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1A4878">
        <w:rPr>
          <w:i/>
          <w:sz w:val="22"/>
          <w:szCs w:val="22"/>
        </w:rPr>
        <w:t>сплошной пожар</w:t>
      </w:r>
      <w:r>
        <w:rPr>
          <w:sz w:val="22"/>
          <w:szCs w:val="22"/>
        </w:rPr>
        <w:t xml:space="preserve"> – о</w:t>
      </w:r>
      <w:r w:rsidRPr="009F4A54">
        <w:rPr>
          <w:sz w:val="22"/>
          <w:szCs w:val="22"/>
        </w:rPr>
        <w:t>дновременное, интенсивное горение преобладающего количества зданий и сооружений на данном участке застройки</w:t>
      </w:r>
      <w:r>
        <w:rPr>
          <w:sz w:val="22"/>
          <w:szCs w:val="22"/>
        </w:rPr>
        <w:t>;</w:t>
      </w: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Pr="001A4878">
        <w:rPr>
          <w:i/>
          <w:sz w:val="22"/>
          <w:szCs w:val="22"/>
        </w:rPr>
        <w:t>огневой шторм</w:t>
      </w:r>
      <w:r>
        <w:rPr>
          <w:sz w:val="22"/>
          <w:szCs w:val="22"/>
        </w:rPr>
        <w:t xml:space="preserve"> – о</w:t>
      </w:r>
      <w:r w:rsidRPr="00A009A1">
        <w:rPr>
          <w:sz w:val="22"/>
          <w:szCs w:val="22"/>
        </w:rPr>
        <w:t xml:space="preserve">собая форма распространяющегося  сплошного пожара,  характерными признаками которого являются  наличие восходящего потока продуктов сгорания и нагретого воздуха, а также приток свежего воздуха со всех сторон со скоростью не менее </w:t>
      </w:r>
      <w:smartTag w:uri="urn:schemas-microsoft-com:office:smarttags" w:element="metricconverter">
        <w:smartTagPr>
          <w:attr w:name="ProductID" w:val="50 км"/>
        </w:smartTagPr>
        <w:r w:rsidRPr="00A009A1">
          <w:rPr>
            <w:sz w:val="22"/>
            <w:szCs w:val="22"/>
          </w:rPr>
          <w:t>50 км</w:t>
        </w:r>
      </w:smartTag>
      <w:r w:rsidRPr="00A009A1">
        <w:rPr>
          <w:sz w:val="22"/>
          <w:szCs w:val="22"/>
        </w:rPr>
        <w:t xml:space="preserve"> / час по направлению  к границам огневого шторма</w:t>
      </w:r>
      <w:r>
        <w:rPr>
          <w:sz w:val="22"/>
          <w:szCs w:val="22"/>
        </w:rPr>
        <w:t>;</w:t>
      </w:r>
    </w:p>
    <w:p w:rsidR="0008624A" w:rsidRPr="001A4878" w:rsidRDefault="0008624A" w:rsidP="0008624A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Pr="001A4878">
        <w:rPr>
          <w:i/>
          <w:sz w:val="22"/>
          <w:szCs w:val="22"/>
        </w:rPr>
        <w:t>массовый пожар</w:t>
      </w:r>
      <w:r>
        <w:rPr>
          <w:sz w:val="22"/>
          <w:szCs w:val="22"/>
        </w:rPr>
        <w:t xml:space="preserve"> – п</w:t>
      </w:r>
      <w:r w:rsidRPr="001A4878">
        <w:rPr>
          <w:sz w:val="22"/>
          <w:szCs w:val="22"/>
        </w:rPr>
        <w:t>редставляет собой совокупность отдельных и сплошных пожаров</w:t>
      </w:r>
      <w:r>
        <w:rPr>
          <w:rStyle w:val="a5"/>
          <w:sz w:val="22"/>
          <w:szCs w:val="22"/>
        </w:rPr>
        <w:footnoteReference w:id="11"/>
      </w:r>
      <w:r w:rsidRPr="001A4878">
        <w:rPr>
          <w:sz w:val="22"/>
          <w:szCs w:val="22"/>
        </w:rPr>
        <w:t>.</w:t>
      </w:r>
    </w:p>
    <w:p w:rsidR="00B00871" w:rsidRDefault="00B00871" w:rsidP="0008624A">
      <w:pPr>
        <w:snapToGrid w:val="0"/>
        <w:ind w:firstLine="567"/>
        <w:jc w:val="both"/>
        <w:rPr>
          <w:b/>
          <w:sz w:val="22"/>
          <w:szCs w:val="22"/>
        </w:rPr>
      </w:pP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Причины пожаров в</w:t>
      </w:r>
      <w:r w:rsidRPr="00955B51">
        <w:rPr>
          <w:b/>
          <w:sz w:val="22"/>
          <w:szCs w:val="22"/>
        </w:rPr>
        <w:t xml:space="preserve"> жилых и общественных зданиях</w:t>
      </w:r>
      <w:r>
        <w:rPr>
          <w:b/>
          <w:sz w:val="22"/>
          <w:szCs w:val="22"/>
        </w:rPr>
        <w:t>:</w:t>
      </w:r>
      <w:r w:rsidRPr="00955B51">
        <w:rPr>
          <w:b/>
          <w:sz w:val="22"/>
          <w:szCs w:val="22"/>
        </w:rPr>
        <w:t xml:space="preserve"> </w:t>
      </w:r>
      <w:r w:rsidRPr="0098269B">
        <w:rPr>
          <w:sz w:val="22"/>
          <w:szCs w:val="22"/>
        </w:rPr>
        <w:t>неисправност</w:t>
      </w:r>
      <w:r>
        <w:rPr>
          <w:sz w:val="22"/>
          <w:szCs w:val="22"/>
        </w:rPr>
        <w:t>ь</w:t>
      </w:r>
      <w:r w:rsidRPr="0098269B">
        <w:rPr>
          <w:sz w:val="22"/>
          <w:szCs w:val="22"/>
        </w:rPr>
        <w:t xml:space="preserve"> электросети и электроприборов</w:t>
      </w:r>
      <w:r>
        <w:rPr>
          <w:sz w:val="22"/>
          <w:szCs w:val="22"/>
        </w:rPr>
        <w:t xml:space="preserve">; </w:t>
      </w:r>
      <w:r w:rsidRPr="0098269B">
        <w:rPr>
          <w:sz w:val="22"/>
          <w:szCs w:val="22"/>
        </w:rPr>
        <w:t>утечк</w:t>
      </w:r>
      <w:r>
        <w:rPr>
          <w:sz w:val="22"/>
          <w:szCs w:val="22"/>
        </w:rPr>
        <w:t>а</w:t>
      </w:r>
      <w:r w:rsidRPr="0098269B">
        <w:rPr>
          <w:sz w:val="22"/>
          <w:szCs w:val="22"/>
        </w:rPr>
        <w:t xml:space="preserve"> газа</w:t>
      </w:r>
      <w:r>
        <w:rPr>
          <w:sz w:val="22"/>
          <w:szCs w:val="22"/>
        </w:rPr>
        <w:t>;</w:t>
      </w:r>
      <w:r w:rsidRPr="0098269B">
        <w:rPr>
          <w:sz w:val="22"/>
          <w:szCs w:val="22"/>
        </w:rPr>
        <w:t xml:space="preserve"> возгорани</w:t>
      </w:r>
      <w:r>
        <w:rPr>
          <w:sz w:val="22"/>
          <w:szCs w:val="22"/>
        </w:rPr>
        <w:t>е</w:t>
      </w:r>
      <w:r w:rsidRPr="0098269B">
        <w:rPr>
          <w:sz w:val="22"/>
          <w:szCs w:val="22"/>
        </w:rPr>
        <w:t xml:space="preserve"> электроприборов, оставленных под напряжением без присмотра</w:t>
      </w:r>
      <w:r>
        <w:rPr>
          <w:sz w:val="22"/>
          <w:szCs w:val="22"/>
        </w:rPr>
        <w:t>;</w:t>
      </w:r>
      <w:r w:rsidRPr="0098269B">
        <w:rPr>
          <w:sz w:val="22"/>
          <w:szCs w:val="22"/>
        </w:rPr>
        <w:t xml:space="preserve"> неосторожно</w:t>
      </w:r>
      <w:r>
        <w:rPr>
          <w:sz w:val="22"/>
          <w:szCs w:val="22"/>
        </w:rPr>
        <w:t>е</w:t>
      </w:r>
      <w:r w:rsidRPr="0098269B">
        <w:rPr>
          <w:sz w:val="22"/>
          <w:szCs w:val="22"/>
        </w:rPr>
        <w:t xml:space="preserve"> обращени</w:t>
      </w:r>
      <w:r>
        <w:rPr>
          <w:sz w:val="22"/>
          <w:szCs w:val="22"/>
        </w:rPr>
        <w:t>е</w:t>
      </w:r>
      <w:r w:rsidRPr="0098269B">
        <w:rPr>
          <w:sz w:val="22"/>
          <w:szCs w:val="22"/>
        </w:rPr>
        <w:t xml:space="preserve"> с огнем</w:t>
      </w:r>
      <w:r>
        <w:rPr>
          <w:sz w:val="22"/>
          <w:szCs w:val="22"/>
        </w:rPr>
        <w:t>;</w:t>
      </w:r>
      <w:r w:rsidRPr="0098269B">
        <w:rPr>
          <w:sz w:val="22"/>
          <w:szCs w:val="22"/>
        </w:rPr>
        <w:t xml:space="preserve"> использовани</w:t>
      </w:r>
      <w:r>
        <w:rPr>
          <w:sz w:val="22"/>
          <w:szCs w:val="22"/>
        </w:rPr>
        <w:t>е</w:t>
      </w:r>
      <w:r w:rsidRPr="0098269B">
        <w:rPr>
          <w:sz w:val="22"/>
          <w:szCs w:val="22"/>
        </w:rPr>
        <w:t xml:space="preserve"> неисправных отопительных приборов</w:t>
      </w:r>
      <w:r>
        <w:rPr>
          <w:sz w:val="22"/>
          <w:szCs w:val="22"/>
        </w:rPr>
        <w:t>;</w:t>
      </w:r>
      <w:r w:rsidRPr="0098269B">
        <w:rPr>
          <w:sz w:val="22"/>
          <w:szCs w:val="22"/>
        </w:rPr>
        <w:t xml:space="preserve"> оставленны</w:t>
      </w:r>
      <w:r>
        <w:rPr>
          <w:sz w:val="22"/>
          <w:szCs w:val="22"/>
        </w:rPr>
        <w:t>е</w:t>
      </w:r>
      <w:r w:rsidRPr="0098269B">
        <w:rPr>
          <w:sz w:val="22"/>
          <w:szCs w:val="22"/>
        </w:rPr>
        <w:t xml:space="preserve"> открытыми двер</w:t>
      </w:r>
      <w:r>
        <w:rPr>
          <w:sz w:val="22"/>
          <w:szCs w:val="22"/>
        </w:rPr>
        <w:t>и</w:t>
      </w:r>
      <w:r w:rsidRPr="0098269B">
        <w:rPr>
          <w:sz w:val="22"/>
          <w:szCs w:val="22"/>
        </w:rPr>
        <w:t xml:space="preserve"> топок (печей, каминов)</w:t>
      </w:r>
      <w:r>
        <w:rPr>
          <w:sz w:val="22"/>
          <w:szCs w:val="22"/>
        </w:rPr>
        <w:t>;</w:t>
      </w:r>
      <w:r w:rsidRPr="0098269B">
        <w:rPr>
          <w:sz w:val="22"/>
          <w:szCs w:val="22"/>
        </w:rPr>
        <w:t xml:space="preserve"> выброс горячей золы вблизи строений</w:t>
      </w:r>
      <w:r>
        <w:rPr>
          <w:sz w:val="22"/>
          <w:szCs w:val="22"/>
        </w:rPr>
        <w:t>.</w:t>
      </w:r>
    </w:p>
    <w:p w:rsidR="0008624A" w:rsidRPr="001E25CB" w:rsidRDefault="0008624A" w:rsidP="0008624A">
      <w:pPr>
        <w:snapToGrid w:val="0"/>
        <w:ind w:firstLine="567"/>
        <w:jc w:val="both"/>
        <w:rPr>
          <w:sz w:val="22"/>
          <w:szCs w:val="22"/>
          <w:u w:val="single"/>
        </w:rPr>
      </w:pPr>
      <w:r w:rsidRPr="001E25CB">
        <w:rPr>
          <w:sz w:val="22"/>
          <w:szCs w:val="22"/>
        </w:rPr>
        <w:t>Распространение пожара в жилых зданиях</w:t>
      </w:r>
      <w:r w:rsidRPr="0098269B">
        <w:rPr>
          <w:sz w:val="22"/>
          <w:szCs w:val="22"/>
        </w:rPr>
        <w:t xml:space="preserve"> чаще всего происходит из-за поступления свежего воздуха, дающего дополнительный приток кислорода</w:t>
      </w:r>
      <w:r>
        <w:rPr>
          <w:sz w:val="22"/>
          <w:szCs w:val="22"/>
        </w:rPr>
        <w:t xml:space="preserve"> (</w:t>
      </w:r>
      <w:r w:rsidRPr="0098269B">
        <w:rPr>
          <w:sz w:val="22"/>
          <w:szCs w:val="22"/>
        </w:rPr>
        <w:t>по вентиляционным каналам, через окна и двери</w:t>
      </w:r>
      <w:r>
        <w:rPr>
          <w:sz w:val="22"/>
          <w:szCs w:val="22"/>
        </w:rPr>
        <w:t>)</w:t>
      </w:r>
      <w:r w:rsidRPr="0098269B">
        <w:rPr>
          <w:sz w:val="22"/>
          <w:szCs w:val="22"/>
        </w:rPr>
        <w:t xml:space="preserve">. </w:t>
      </w:r>
      <w:r w:rsidRPr="001E25CB">
        <w:rPr>
          <w:sz w:val="22"/>
          <w:szCs w:val="22"/>
          <w:u w:val="single"/>
        </w:rPr>
        <w:t>Вот почему не рекомендуется разбивать стекла в окнах горящего помещения и оставлять открытыми двери.</w:t>
      </w:r>
    </w:p>
    <w:p w:rsidR="00B00871" w:rsidRDefault="00B00871" w:rsidP="0008624A">
      <w:pPr>
        <w:snapToGrid w:val="0"/>
        <w:ind w:firstLine="567"/>
        <w:jc w:val="both"/>
        <w:rPr>
          <w:b/>
          <w:sz w:val="22"/>
          <w:szCs w:val="22"/>
        </w:rPr>
      </w:pPr>
    </w:p>
    <w:p w:rsidR="0008624A" w:rsidRPr="0098269B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1E25CB">
        <w:rPr>
          <w:b/>
          <w:sz w:val="22"/>
          <w:szCs w:val="22"/>
        </w:rPr>
        <w:t>В целях предупреждения пожаров и взрывов</w:t>
      </w:r>
      <w:r w:rsidRPr="0098269B">
        <w:rPr>
          <w:sz w:val="22"/>
          <w:szCs w:val="22"/>
        </w:rPr>
        <w:t xml:space="preserve"> необходимо избегать создания в доме запасов легковоспламеняющихся и горючих жидкостей, а также склонных к самовозгоранию и способных к взрыву веществ. Имеющиеся их небольшие количества надо содержать в плотно закрытых сосудах, вдали от нагревательных приборов, не подвергать тряске, ударам</w:t>
      </w:r>
      <w:r>
        <w:rPr>
          <w:sz w:val="22"/>
          <w:szCs w:val="22"/>
        </w:rPr>
        <w:t>,</w:t>
      </w:r>
      <w:r w:rsidRPr="0098269B">
        <w:rPr>
          <w:sz w:val="22"/>
          <w:szCs w:val="22"/>
        </w:rPr>
        <w:t xml:space="preserve"> разливу. Следует соблюдать особую осторожность при использовании предметов бытовой химии. Нельзя хранить на лестничных площадках мебель, горючие материалы, загромождать чердаки и подвалы.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 xml:space="preserve">Не рекомендуется устанавливать электронагревательные приборы вблизи горючих предметов. </w:t>
      </w:r>
      <w:r>
        <w:rPr>
          <w:sz w:val="22"/>
          <w:szCs w:val="22"/>
        </w:rPr>
        <w:t xml:space="preserve">Использовать можно только </w:t>
      </w:r>
      <w:r w:rsidRPr="0098269B">
        <w:rPr>
          <w:sz w:val="22"/>
          <w:szCs w:val="22"/>
        </w:rPr>
        <w:t>исправны</w:t>
      </w:r>
      <w:r>
        <w:rPr>
          <w:sz w:val="22"/>
          <w:szCs w:val="22"/>
        </w:rPr>
        <w:t>е</w:t>
      </w:r>
      <w:r w:rsidRPr="0098269B">
        <w:rPr>
          <w:sz w:val="22"/>
          <w:szCs w:val="22"/>
        </w:rPr>
        <w:t xml:space="preserve"> выключатели, вилки и розетки электроснабжения и электрических приборов. Запрещается перегружать электросеть, оставлять без присмотра включенные электроприборы</w:t>
      </w:r>
      <w:r>
        <w:rPr>
          <w:sz w:val="22"/>
          <w:szCs w:val="22"/>
        </w:rPr>
        <w:t xml:space="preserve"> (</w:t>
      </w:r>
      <w:r w:rsidRPr="0098269B">
        <w:rPr>
          <w:sz w:val="22"/>
          <w:szCs w:val="22"/>
        </w:rPr>
        <w:t>при ремонте последних их следует отключать от сети</w:t>
      </w:r>
      <w:r>
        <w:rPr>
          <w:sz w:val="22"/>
          <w:szCs w:val="22"/>
        </w:rPr>
        <w:t>)</w:t>
      </w:r>
      <w:r w:rsidRPr="009826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>Наиболее пожароопасными бытовыми приборами являются телевизоры, газовые плиты, водонагревательные бачки и др. Их эксплуатация должна вестись в строгом соответствии с требованиями инструкций</w:t>
      </w:r>
      <w:r>
        <w:rPr>
          <w:sz w:val="22"/>
          <w:szCs w:val="22"/>
        </w:rPr>
        <w:t xml:space="preserve"> и памяток</w:t>
      </w:r>
      <w:r w:rsidRPr="009826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>При появлении запаха газа необходимо немедленно отключить его подачу и проветрить помещение</w:t>
      </w:r>
      <w:r>
        <w:rPr>
          <w:sz w:val="22"/>
          <w:szCs w:val="22"/>
        </w:rPr>
        <w:t>. П</w:t>
      </w:r>
      <w:r w:rsidRPr="0098269B">
        <w:rPr>
          <w:sz w:val="22"/>
          <w:szCs w:val="22"/>
        </w:rPr>
        <w:t>ри этом категорически запрещается</w:t>
      </w:r>
      <w:r>
        <w:rPr>
          <w:sz w:val="22"/>
          <w:szCs w:val="22"/>
        </w:rPr>
        <w:t>:</w:t>
      </w:r>
      <w:r w:rsidRPr="0098269B">
        <w:rPr>
          <w:sz w:val="22"/>
          <w:szCs w:val="22"/>
        </w:rPr>
        <w:t xml:space="preserve"> включать освещение, курить, зажигать спички, свечи.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>Часто причиной возникновения пожара служат детские шалости. Поэтому нельзя оставлять малолетних детей без присмотра, разрешать им играть со спичками, включать электронагревательные приборы и зажигать газ.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 xml:space="preserve">Запрещается загромождать подъездные пути к зданиям, подход к пожарным гидрантам, запирать двери общих прихожих в многоквартирных домах. Необходимо следить за исправностью средств пожарной автоматики и содержать пожарные </w:t>
      </w:r>
      <w:proofErr w:type="spellStart"/>
      <w:r w:rsidRPr="0098269B">
        <w:rPr>
          <w:sz w:val="22"/>
          <w:szCs w:val="22"/>
        </w:rPr>
        <w:t>извещатели</w:t>
      </w:r>
      <w:proofErr w:type="spellEnd"/>
      <w:r w:rsidRPr="0098269B">
        <w:rPr>
          <w:sz w:val="22"/>
          <w:szCs w:val="22"/>
        </w:rPr>
        <w:t>, систему дымоудаления и средства пожаротушения в исправном состоянии.</w:t>
      </w:r>
    </w:p>
    <w:p w:rsidR="00B00871" w:rsidRDefault="00B00871" w:rsidP="0008624A">
      <w:pPr>
        <w:snapToGrid w:val="0"/>
        <w:ind w:firstLine="567"/>
        <w:jc w:val="both"/>
        <w:rPr>
          <w:b/>
          <w:sz w:val="22"/>
          <w:szCs w:val="22"/>
        </w:rPr>
      </w:pP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2A53C1">
        <w:rPr>
          <w:b/>
          <w:sz w:val="22"/>
          <w:szCs w:val="22"/>
        </w:rPr>
        <w:t xml:space="preserve">Последствия пожаров </w:t>
      </w:r>
      <w:r w:rsidRPr="00830AE7">
        <w:rPr>
          <w:sz w:val="22"/>
          <w:szCs w:val="22"/>
        </w:rPr>
        <w:t>обусловлены действием их поражающих факторов:</w:t>
      </w:r>
      <w:r>
        <w:rPr>
          <w:b/>
          <w:sz w:val="22"/>
          <w:szCs w:val="22"/>
        </w:rPr>
        <w:t xml:space="preserve"> </w:t>
      </w:r>
      <w:r w:rsidRPr="0098269B">
        <w:rPr>
          <w:sz w:val="22"/>
          <w:szCs w:val="22"/>
        </w:rPr>
        <w:t>непосредственное действие огня на горящий предмет;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>дистанционное воздействие на предметы и объекты высоких температур за счет излучения.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 xml:space="preserve">В результате </w:t>
      </w:r>
      <w:r>
        <w:rPr>
          <w:sz w:val="22"/>
          <w:szCs w:val="22"/>
        </w:rPr>
        <w:t xml:space="preserve">этих воздействий </w:t>
      </w:r>
      <w:r w:rsidRPr="0098269B">
        <w:rPr>
          <w:sz w:val="22"/>
          <w:szCs w:val="22"/>
        </w:rPr>
        <w:t>происходит сгорание предметов и объектов, их обугливание, разрушение, выход из строя. Уничтожаются все элементы зданий и конструкций, выполненные из сгораемых материалов. Действие высоких температур вызывает пережог, деформацию и обрушение металлических ф</w:t>
      </w:r>
      <w:r>
        <w:rPr>
          <w:sz w:val="22"/>
          <w:szCs w:val="22"/>
        </w:rPr>
        <w:t>о</w:t>
      </w:r>
      <w:r w:rsidRPr="0098269B">
        <w:rPr>
          <w:sz w:val="22"/>
          <w:szCs w:val="22"/>
        </w:rPr>
        <w:t>рм, балок, перекрытий и других конструктивных деталей сооружений. При пожарах полностью или частично уничтожаются или выходят из строя технологическое оборудование и транспортные средства. Гибнут домашние и сельскохозяйственные животные. Люди гибнут или получают термические повреждения различных степеней</w:t>
      </w:r>
      <w:r>
        <w:rPr>
          <w:sz w:val="22"/>
          <w:szCs w:val="22"/>
        </w:rPr>
        <w:t xml:space="preserve"> (</w:t>
      </w:r>
      <w:r w:rsidRPr="0098269B">
        <w:rPr>
          <w:sz w:val="22"/>
          <w:szCs w:val="22"/>
        </w:rPr>
        <w:t>ожоги тела</w:t>
      </w:r>
      <w:r>
        <w:rPr>
          <w:sz w:val="22"/>
          <w:szCs w:val="22"/>
        </w:rPr>
        <w:t xml:space="preserve"> и </w:t>
      </w:r>
      <w:r w:rsidRPr="0098269B">
        <w:rPr>
          <w:sz w:val="22"/>
          <w:szCs w:val="22"/>
        </w:rPr>
        <w:t>верхних дыхательных путей</w:t>
      </w:r>
      <w:r>
        <w:rPr>
          <w:sz w:val="22"/>
          <w:szCs w:val="22"/>
        </w:rPr>
        <w:t>)</w:t>
      </w:r>
      <w:r w:rsidRPr="009826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8269B">
        <w:rPr>
          <w:sz w:val="22"/>
          <w:szCs w:val="22"/>
        </w:rPr>
        <w:t>Вторичными последствиями пожаров могут быть взрывы, утечка ядовитых или загрязняющих веществ в окружающую среду. Большой ущерб незатронутым пожаром помещениям и хранящимся в них предметам может нанести вода, используемая для тушения пожара.</w:t>
      </w:r>
    </w:p>
    <w:p w:rsidR="0008624A" w:rsidRPr="00C97C89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830AE7">
        <w:rPr>
          <w:b/>
          <w:sz w:val="22"/>
          <w:szCs w:val="22"/>
        </w:rPr>
        <w:lastRenderedPageBreak/>
        <w:t>Опасные факторы пожара</w:t>
      </w:r>
      <w:r>
        <w:rPr>
          <w:sz w:val="22"/>
          <w:szCs w:val="22"/>
        </w:rPr>
        <w:t xml:space="preserve">, </w:t>
      </w:r>
      <w:r w:rsidRPr="00C97C89">
        <w:rPr>
          <w:sz w:val="22"/>
          <w:szCs w:val="22"/>
        </w:rPr>
        <w:t>воздействующи</w:t>
      </w:r>
      <w:r>
        <w:rPr>
          <w:sz w:val="22"/>
          <w:szCs w:val="22"/>
        </w:rPr>
        <w:t>е</w:t>
      </w:r>
      <w:r w:rsidRPr="00C97C89">
        <w:rPr>
          <w:sz w:val="22"/>
          <w:szCs w:val="22"/>
        </w:rPr>
        <w:t xml:space="preserve"> на людей и имущество</w:t>
      </w:r>
      <w:r>
        <w:rPr>
          <w:sz w:val="22"/>
          <w:szCs w:val="22"/>
        </w:rPr>
        <w:t>, определены статьей</w:t>
      </w:r>
      <w:r w:rsidRPr="00C97C89">
        <w:rPr>
          <w:sz w:val="22"/>
          <w:szCs w:val="22"/>
        </w:rPr>
        <w:t xml:space="preserve"> 9</w:t>
      </w:r>
      <w:r>
        <w:rPr>
          <w:sz w:val="22"/>
          <w:szCs w:val="22"/>
        </w:rPr>
        <w:t xml:space="preserve"> З</w:t>
      </w:r>
      <w:r w:rsidRPr="00C97C89">
        <w:rPr>
          <w:sz w:val="22"/>
          <w:szCs w:val="22"/>
        </w:rPr>
        <w:t>акон</w:t>
      </w:r>
      <w:r>
        <w:rPr>
          <w:sz w:val="22"/>
          <w:szCs w:val="22"/>
        </w:rPr>
        <w:t xml:space="preserve">а о </w:t>
      </w:r>
      <w:r w:rsidRPr="00C97C89">
        <w:rPr>
          <w:sz w:val="22"/>
          <w:szCs w:val="22"/>
        </w:rPr>
        <w:t>пожарной безопасности</w:t>
      </w:r>
      <w:r>
        <w:rPr>
          <w:rStyle w:val="a5"/>
          <w:sz w:val="22"/>
          <w:szCs w:val="22"/>
        </w:rPr>
        <w:footnoteReference w:id="12"/>
      </w:r>
      <w:r w:rsidRPr="00C97C8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пламя и искры;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тепловой поток;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повышенная температура окружающей среды;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повышенная концентрация токсичных продуктов горения и термического разложения;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пониженная концентрация кислорода;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снижение видимости в дыму.</w:t>
      </w:r>
      <w:r>
        <w:rPr>
          <w:sz w:val="22"/>
          <w:szCs w:val="22"/>
        </w:rPr>
        <w:t xml:space="preserve"> </w:t>
      </w:r>
      <w:proofErr w:type="gramStart"/>
      <w:r w:rsidRPr="00C97C89">
        <w:rPr>
          <w:sz w:val="22"/>
          <w:szCs w:val="22"/>
        </w:rPr>
        <w:t>К сопутствующим проявлениям опасных факторов пожара относятся: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радиоактивные и токсичные вещества и материалы, попавшие в окружающую среду из разрушенных технологических установок, оборудования, агрегатов, изделий и иного имущества;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вынос высокого напряжения на токопроводящие части технологических установок, оборудования, агрегатов, изделий и иного имущества;</w:t>
      </w:r>
      <w:proofErr w:type="gramEnd"/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опасные факторы взрыва, происшедшего вследствие пожара;</w:t>
      </w:r>
      <w:r>
        <w:rPr>
          <w:sz w:val="22"/>
          <w:szCs w:val="22"/>
        </w:rPr>
        <w:t xml:space="preserve"> </w:t>
      </w:r>
      <w:r w:rsidRPr="00C97C89">
        <w:rPr>
          <w:sz w:val="22"/>
          <w:szCs w:val="22"/>
        </w:rPr>
        <w:t>воздействие огнетушащих веществ.</w:t>
      </w: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1E25CB">
        <w:rPr>
          <w:sz w:val="22"/>
          <w:szCs w:val="22"/>
          <w:u w:val="single"/>
        </w:rPr>
        <w:t>Социально-экономическое последствие пожара</w:t>
      </w:r>
      <w:r w:rsidRPr="009826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98269B">
        <w:rPr>
          <w:sz w:val="22"/>
          <w:szCs w:val="22"/>
        </w:rPr>
        <w:t>это прекращение выполнения объектом, разрушенным пожаром, своих хозяйственных или иных функций</w:t>
      </w:r>
      <w:r>
        <w:rPr>
          <w:sz w:val="22"/>
          <w:szCs w:val="22"/>
        </w:rPr>
        <w:t>, а также людские и материальные потери</w:t>
      </w:r>
      <w:r>
        <w:rPr>
          <w:rStyle w:val="a5"/>
          <w:sz w:val="22"/>
          <w:szCs w:val="22"/>
        </w:rPr>
        <w:footnoteReference w:id="13"/>
      </w:r>
      <w:r w:rsidRPr="0098269B">
        <w:rPr>
          <w:sz w:val="22"/>
          <w:szCs w:val="22"/>
        </w:rPr>
        <w:t>.</w:t>
      </w:r>
    </w:p>
    <w:p w:rsidR="00B00871" w:rsidRDefault="00B00871" w:rsidP="0008624A">
      <w:pPr>
        <w:snapToGrid w:val="0"/>
        <w:ind w:firstLine="567"/>
        <w:jc w:val="both"/>
        <w:rPr>
          <w:sz w:val="22"/>
          <w:szCs w:val="22"/>
        </w:rPr>
      </w:pPr>
    </w:p>
    <w:p w:rsidR="0008624A" w:rsidRPr="007C5503" w:rsidRDefault="0008624A" w:rsidP="0008624A">
      <w:pPr>
        <w:snapToGri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ОСНОВНЫЕ ПОНЯТИЯ В ОБЛАСТИ ОБЕСПЕЧЕНИЯ ПОЖАРНОЙ БЕЗОПАСНОСТИ вытекают из определений и смысла федеральных законов «</w:t>
      </w:r>
      <w:r w:rsidRPr="00942C90">
        <w:rPr>
          <w:sz w:val="22"/>
          <w:szCs w:val="22"/>
        </w:rPr>
        <w:t>О пожарной безопасности</w:t>
      </w:r>
      <w:r>
        <w:rPr>
          <w:sz w:val="22"/>
          <w:szCs w:val="22"/>
        </w:rPr>
        <w:t>»</w:t>
      </w:r>
      <w:r>
        <w:rPr>
          <w:rStyle w:val="a5"/>
          <w:sz w:val="22"/>
          <w:szCs w:val="22"/>
        </w:rPr>
        <w:footnoteReference w:id="14"/>
      </w:r>
      <w:r>
        <w:rPr>
          <w:sz w:val="22"/>
          <w:szCs w:val="22"/>
        </w:rPr>
        <w:t xml:space="preserve">, </w:t>
      </w:r>
      <w:r w:rsidRPr="00D558CA">
        <w:rPr>
          <w:sz w:val="22"/>
          <w:szCs w:val="22"/>
        </w:rPr>
        <w:t>«Технический регламент о требованиях пожарной безопасности»</w:t>
      </w:r>
      <w:r>
        <w:rPr>
          <w:rStyle w:val="a5"/>
          <w:sz w:val="22"/>
          <w:szCs w:val="22"/>
        </w:rPr>
        <w:footnoteReference w:id="15"/>
      </w:r>
      <w:r>
        <w:rPr>
          <w:sz w:val="22"/>
          <w:szCs w:val="22"/>
        </w:rPr>
        <w:t xml:space="preserve"> и постановления </w:t>
      </w:r>
      <w:r w:rsidRPr="007C5503">
        <w:rPr>
          <w:sz w:val="22"/>
          <w:szCs w:val="22"/>
        </w:rPr>
        <w:t xml:space="preserve">Правительства РФ </w:t>
      </w:r>
      <w:r>
        <w:rPr>
          <w:sz w:val="22"/>
          <w:szCs w:val="22"/>
        </w:rPr>
        <w:t>«</w:t>
      </w:r>
      <w:r w:rsidRPr="007C5503">
        <w:rPr>
          <w:sz w:val="22"/>
          <w:szCs w:val="22"/>
        </w:rPr>
        <w:t>О противопожарном режиме</w:t>
      </w:r>
      <w:r>
        <w:rPr>
          <w:sz w:val="22"/>
          <w:szCs w:val="22"/>
        </w:rPr>
        <w:t>»</w:t>
      </w:r>
      <w:r>
        <w:rPr>
          <w:rStyle w:val="a5"/>
          <w:sz w:val="22"/>
          <w:szCs w:val="22"/>
        </w:rPr>
        <w:footnoteReference w:id="16"/>
      </w:r>
      <w:r>
        <w:rPr>
          <w:sz w:val="22"/>
          <w:szCs w:val="22"/>
        </w:rPr>
        <w:t>:</w:t>
      </w:r>
    </w:p>
    <w:p w:rsidR="0008624A" w:rsidRPr="00BA3D65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BA3D65">
        <w:rPr>
          <w:b/>
          <w:sz w:val="22"/>
          <w:szCs w:val="22"/>
        </w:rPr>
        <w:t>Пожарная безопасность</w:t>
      </w:r>
      <w:r>
        <w:rPr>
          <w:sz w:val="22"/>
          <w:szCs w:val="22"/>
        </w:rPr>
        <w:t xml:space="preserve"> – с</w:t>
      </w:r>
      <w:r w:rsidRPr="00BA3D65">
        <w:rPr>
          <w:sz w:val="22"/>
          <w:szCs w:val="22"/>
        </w:rPr>
        <w:t>остояние защищенности личности, имущества, общества и государства от пожаров</w:t>
      </w:r>
      <w:r>
        <w:rPr>
          <w:sz w:val="22"/>
          <w:szCs w:val="22"/>
        </w:rPr>
        <w:t>.</w:t>
      </w:r>
    </w:p>
    <w:p w:rsidR="0008624A" w:rsidRPr="00BA3D65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7C5503">
        <w:rPr>
          <w:b/>
          <w:sz w:val="22"/>
          <w:szCs w:val="22"/>
        </w:rPr>
        <w:t>Противопожарный режим</w:t>
      </w:r>
      <w:r>
        <w:rPr>
          <w:sz w:val="22"/>
          <w:szCs w:val="22"/>
        </w:rPr>
        <w:t xml:space="preserve"> – п</w:t>
      </w:r>
      <w:r w:rsidRPr="00BA3D65">
        <w:rPr>
          <w:sz w:val="22"/>
          <w:szCs w:val="22"/>
        </w:rPr>
        <w:t>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</w:t>
      </w:r>
      <w:r>
        <w:rPr>
          <w:sz w:val="22"/>
          <w:szCs w:val="22"/>
        </w:rPr>
        <w:t xml:space="preserve"> безопасности и тушение пожаров.</w:t>
      </w:r>
    </w:p>
    <w:p w:rsidR="0008624A" w:rsidRPr="00BA3D65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7C5503">
        <w:rPr>
          <w:b/>
          <w:sz w:val="22"/>
          <w:szCs w:val="22"/>
        </w:rPr>
        <w:t>Меры пожарной безопасности</w:t>
      </w:r>
      <w:r>
        <w:rPr>
          <w:sz w:val="22"/>
          <w:szCs w:val="22"/>
        </w:rPr>
        <w:t xml:space="preserve"> – д</w:t>
      </w:r>
      <w:r w:rsidRPr="00BA3D65">
        <w:rPr>
          <w:sz w:val="22"/>
          <w:szCs w:val="22"/>
        </w:rPr>
        <w:t>ействия по обеспечению пожарной безопасности, в том числе по выполнению т</w:t>
      </w:r>
      <w:r>
        <w:rPr>
          <w:sz w:val="22"/>
          <w:szCs w:val="22"/>
        </w:rPr>
        <w:t>ребований пожарной безопасности.</w:t>
      </w:r>
    </w:p>
    <w:p w:rsidR="0008624A" w:rsidRPr="00BA3D65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82632C">
        <w:rPr>
          <w:b/>
          <w:sz w:val="22"/>
          <w:szCs w:val="22"/>
        </w:rPr>
        <w:t>Профилактика пожаров</w:t>
      </w:r>
      <w:r>
        <w:rPr>
          <w:sz w:val="22"/>
          <w:szCs w:val="22"/>
        </w:rPr>
        <w:t xml:space="preserve"> – с</w:t>
      </w:r>
      <w:r w:rsidRPr="00BA3D65">
        <w:rPr>
          <w:sz w:val="22"/>
          <w:szCs w:val="22"/>
        </w:rPr>
        <w:t>овокупность превентивных мер, направленных на исключение возможности возникновения пожар</w:t>
      </w:r>
      <w:r>
        <w:rPr>
          <w:sz w:val="22"/>
          <w:szCs w:val="22"/>
        </w:rPr>
        <w:t>ов и ограничение их последствий.</w:t>
      </w:r>
    </w:p>
    <w:p w:rsidR="0008624A" w:rsidRDefault="0008624A" w:rsidP="0008624A">
      <w:pPr>
        <w:snapToGrid w:val="0"/>
        <w:ind w:firstLine="567"/>
        <w:jc w:val="both"/>
        <w:rPr>
          <w:sz w:val="22"/>
          <w:szCs w:val="22"/>
        </w:rPr>
      </w:pPr>
      <w:r w:rsidRPr="005A2F81">
        <w:rPr>
          <w:b/>
          <w:sz w:val="22"/>
          <w:szCs w:val="22"/>
        </w:rPr>
        <w:t>Организация тушения пожаров</w:t>
      </w:r>
      <w:r>
        <w:rPr>
          <w:sz w:val="22"/>
          <w:szCs w:val="22"/>
        </w:rPr>
        <w:t xml:space="preserve"> – с</w:t>
      </w:r>
      <w:r w:rsidRPr="00BA3D65">
        <w:rPr>
          <w:sz w:val="22"/>
          <w:szCs w:val="22"/>
        </w:rPr>
        <w:t>овокупность оперативно-тактических и инженерно-технических мероприятий,</w:t>
      </w:r>
      <w:r>
        <w:rPr>
          <w:sz w:val="22"/>
          <w:szCs w:val="22"/>
        </w:rPr>
        <w:t xml:space="preserve"> </w:t>
      </w:r>
      <w:r w:rsidRPr="00BA3D65">
        <w:rPr>
          <w:sz w:val="22"/>
          <w:szCs w:val="22"/>
        </w:rPr>
        <w:t>направленных на спасение людей и имущества от опасных факторов пожара, ликвидацию пожаров и проведение аварийно-спасательных работ</w:t>
      </w:r>
      <w:r>
        <w:rPr>
          <w:sz w:val="22"/>
          <w:szCs w:val="22"/>
        </w:rPr>
        <w:t>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Аварийный выход</w:t>
      </w:r>
      <w:r w:rsidRPr="00650729">
        <w:rPr>
          <w:sz w:val="22"/>
          <w:szCs w:val="22"/>
        </w:rPr>
        <w:t xml:space="preserve"> – выход (дверь, люк), который ведет на путь эвакуации, непосредственно наружу или в безопасную зону и который используется как дополнительный выход для спасания людей, но не учитывается при оценке соответствия необходимого количества и размеров эвакуационных путей и выходов условиям безопасной эвакуации людей при пожаре.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Безопасная зона</w:t>
      </w:r>
      <w:r w:rsidRPr="00650729">
        <w:rPr>
          <w:sz w:val="22"/>
          <w:szCs w:val="22"/>
        </w:rPr>
        <w:t xml:space="preserve"> – зона, в которой люди защищены от воздействия опасных факторов пожара или в которой опасные факторы пожара отсутствуют.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Взрыв</w:t>
      </w:r>
      <w:r w:rsidRPr="00650729">
        <w:rPr>
          <w:sz w:val="22"/>
          <w:szCs w:val="22"/>
        </w:rPr>
        <w:t xml:space="preserve"> – быстрое химическое превращение среды, сопровождающееся выделением энергии и образованием сжатых газов.</w:t>
      </w:r>
    </w:p>
    <w:p w:rsidR="0008624A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Горючая среда</w:t>
      </w:r>
      <w:r w:rsidRPr="00650729">
        <w:rPr>
          <w:sz w:val="22"/>
          <w:szCs w:val="22"/>
        </w:rPr>
        <w:t xml:space="preserve"> – среда, способная воспламеняться при воздействии источника зажигания.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Источник зажигания</w:t>
      </w:r>
      <w:r w:rsidRPr="00650729">
        <w:rPr>
          <w:sz w:val="22"/>
          <w:szCs w:val="22"/>
        </w:rPr>
        <w:t xml:space="preserve"> – средство энергетического воздействия, ини</w:t>
      </w:r>
      <w:r>
        <w:rPr>
          <w:sz w:val="22"/>
          <w:szCs w:val="22"/>
        </w:rPr>
        <w:t>циирующее возникновение горения.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Необходимое время эвакуации</w:t>
      </w:r>
      <w:r w:rsidRPr="00650729">
        <w:rPr>
          <w:sz w:val="22"/>
          <w:szCs w:val="22"/>
        </w:rPr>
        <w:t xml:space="preserve"> – время с момента возникновения пожара, в течение которого люди должны эвакуироваться в безопасную зону без причинения вреда их жизни и здоровью в результате воздействия опасных факторов пожара.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Объект защиты</w:t>
      </w:r>
      <w:r w:rsidRPr="00650729">
        <w:rPr>
          <w:sz w:val="22"/>
          <w:szCs w:val="22"/>
        </w:rPr>
        <w:t xml:space="preserve"> – имущество физических или юридических лиц, государственное или муниципальное имущество (включая территорию, здания, сооружения, транспортные средства, технологические установки, оборудование, агрегаты, изделия и иное имущество), для которого установлены или должны </w:t>
      </w:r>
      <w:proofErr w:type="gramStart"/>
      <w:r w:rsidRPr="00650729">
        <w:rPr>
          <w:sz w:val="22"/>
          <w:szCs w:val="22"/>
        </w:rPr>
        <w:t>быть</w:t>
      </w:r>
      <w:proofErr w:type="gramEnd"/>
      <w:r w:rsidRPr="00650729">
        <w:rPr>
          <w:sz w:val="22"/>
          <w:szCs w:val="22"/>
        </w:rPr>
        <w:t xml:space="preserve"> установлены требования пожарной безопасности.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lastRenderedPageBreak/>
        <w:t>Опасные факторы пожара</w:t>
      </w:r>
      <w:r w:rsidRPr="00650729">
        <w:rPr>
          <w:sz w:val="22"/>
          <w:szCs w:val="22"/>
        </w:rPr>
        <w:t xml:space="preserve"> – факторы пожара, воздействие которых может привести к травме, отравлению или гибели человека и (или) к материальному ущербу.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 xml:space="preserve">Очаг пожара – </w:t>
      </w:r>
      <w:r w:rsidRPr="00650729">
        <w:rPr>
          <w:sz w:val="22"/>
          <w:szCs w:val="22"/>
        </w:rPr>
        <w:t>место первоначального возникновения пожара.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Первичные средства пожаротушения</w:t>
      </w:r>
      <w:r w:rsidRPr="00650729">
        <w:rPr>
          <w:sz w:val="22"/>
          <w:szCs w:val="22"/>
        </w:rPr>
        <w:t xml:space="preserve"> – переносные или передвижные средства пожаротушения, используемые для борьбы с пожаром в начальной стадии его развития.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Пожарный риск</w:t>
      </w:r>
      <w:r w:rsidRPr="00650729">
        <w:rPr>
          <w:sz w:val="22"/>
          <w:szCs w:val="22"/>
        </w:rPr>
        <w:t xml:space="preserve"> – мера </w:t>
      </w:r>
      <w:proofErr w:type="gramStart"/>
      <w:r w:rsidRPr="00650729">
        <w:rPr>
          <w:sz w:val="22"/>
          <w:szCs w:val="22"/>
        </w:rPr>
        <w:t>возможности реализации пожарной опасности объекта защиты</w:t>
      </w:r>
      <w:proofErr w:type="gramEnd"/>
      <w:r w:rsidRPr="00650729">
        <w:rPr>
          <w:sz w:val="22"/>
          <w:szCs w:val="22"/>
        </w:rPr>
        <w:t xml:space="preserve"> и ее последствий для людей и материальных ценностей.</w:t>
      </w:r>
    </w:p>
    <w:p w:rsidR="0008624A" w:rsidRPr="007A529C" w:rsidRDefault="0008624A" w:rsidP="0008624A">
      <w:pPr>
        <w:ind w:firstLine="540"/>
        <w:jc w:val="both"/>
        <w:rPr>
          <w:bCs/>
          <w:sz w:val="22"/>
          <w:szCs w:val="22"/>
        </w:rPr>
      </w:pPr>
      <w:r w:rsidRPr="007A529C">
        <w:rPr>
          <w:b/>
          <w:bCs/>
          <w:sz w:val="22"/>
          <w:szCs w:val="22"/>
        </w:rPr>
        <w:t>Пожарная сигнализация</w:t>
      </w:r>
      <w:r w:rsidRPr="007A529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</w:t>
      </w:r>
      <w:r w:rsidRPr="007A529C">
        <w:rPr>
          <w:bCs/>
          <w:sz w:val="22"/>
          <w:szCs w:val="22"/>
        </w:rPr>
        <w:t>совокупность технических средств, предназначенных для обнаружения пожара, обработки, передачи в заданном виде извещения о пожаре, специальной информации и (или) выдачи команд на включение автоматических установок пожаротушения и включение исполнительных установок систем противодымной защиты, технологического и инженерного оборудования, а также других у</w:t>
      </w:r>
      <w:r>
        <w:rPr>
          <w:bCs/>
          <w:sz w:val="22"/>
          <w:szCs w:val="22"/>
        </w:rPr>
        <w:t>строй</w:t>
      </w:r>
      <w:proofErr w:type="gramStart"/>
      <w:r>
        <w:rPr>
          <w:bCs/>
          <w:sz w:val="22"/>
          <w:szCs w:val="22"/>
        </w:rPr>
        <w:t>ств пр</w:t>
      </w:r>
      <w:proofErr w:type="gramEnd"/>
      <w:r>
        <w:rPr>
          <w:bCs/>
          <w:sz w:val="22"/>
          <w:szCs w:val="22"/>
        </w:rPr>
        <w:t>отивопожарной защиты.</w:t>
      </w:r>
    </w:p>
    <w:p w:rsidR="0008624A" w:rsidRPr="007A529C" w:rsidRDefault="0008624A" w:rsidP="0008624A">
      <w:pPr>
        <w:ind w:firstLine="540"/>
        <w:jc w:val="both"/>
        <w:rPr>
          <w:bCs/>
          <w:sz w:val="22"/>
          <w:szCs w:val="22"/>
        </w:rPr>
      </w:pPr>
      <w:r w:rsidRPr="007A529C">
        <w:rPr>
          <w:b/>
          <w:bCs/>
          <w:sz w:val="22"/>
          <w:szCs w:val="22"/>
        </w:rPr>
        <w:t xml:space="preserve">Пожарный </w:t>
      </w:r>
      <w:proofErr w:type="spellStart"/>
      <w:r w:rsidRPr="007A529C">
        <w:rPr>
          <w:b/>
          <w:bCs/>
          <w:sz w:val="22"/>
          <w:szCs w:val="22"/>
        </w:rPr>
        <w:t>извещатель</w:t>
      </w:r>
      <w:proofErr w:type="spellEnd"/>
      <w:r w:rsidRPr="007A529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</w:t>
      </w:r>
      <w:r w:rsidRPr="007A529C">
        <w:rPr>
          <w:bCs/>
          <w:sz w:val="22"/>
          <w:szCs w:val="22"/>
        </w:rPr>
        <w:t>техническое средство, предназначенное для формирования сигнала о пожаре;</w:t>
      </w:r>
    </w:p>
    <w:p w:rsidR="0008624A" w:rsidRPr="007A529C" w:rsidRDefault="0008624A" w:rsidP="0008624A">
      <w:pPr>
        <w:ind w:firstLine="540"/>
        <w:jc w:val="both"/>
        <w:rPr>
          <w:bCs/>
          <w:sz w:val="22"/>
          <w:szCs w:val="22"/>
        </w:rPr>
      </w:pPr>
      <w:r w:rsidRPr="007A529C">
        <w:rPr>
          <w:b/>
          <w:bCs/>
          <w:sz w:val="22"/>
          <w:szCs w:val="22"/>
        </w:rPr>
        <w:t xml:space="preserve">Пожарный </w:t>
      </w:r>
      <w:proofErr w:type="spellStart"/>
      <w:r w:rsidRPr="007A529C">
        <w:rPr>
          <w:b/>
          <w:bCs/>
          <w:sz w:val="22"/>
          <w:szCs w:val="22"/>
        </w:rPr>
        <w:t>оповещатель</w:t>
      </w:r>
      <w:proofErr w:type="spellEnd"/>
      <w:r w:rsidRPr="007A529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</w:t>
      </w:r>
      <w:r w:rsidRPr="007A529C">
        <w:rPr>
          <w:bCs/>
          <w:sz w:val="22"/>
          <w:szCs w:val="22"/>
        </w:rPr>
        <w:t>техническое средство, предназначенное для оповещения людей о пожаре;</w:t>
      </w:r>
    </w:p>
    <w:p w:rsidR="0008624A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Пожароопасная (взрывоопасная) зона</w:t>
      </w:r>
      <w:r w:rsidRPr="00650729">
        <w:rPr>
          <w:sz w:val="22"/>
          <w:szCs w:val="22"/>
        </w:rPr>
        <w:t xml:space="preserve"> – часть замкнутого или открытого пространства,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(аварии).</w:t>
      </w:r>
    </w:p>
    <w:p w:rsidR="0008624A" w:rsidRPr="00C07676" w:rsidRDefault="0008624A" w:rsidP="0008624A">
      <w:pPr>
        <w:ind w:firstLine="540"/>
        <w:jc w:val="both"/>
        <w:rPr>
          <w:sz w:val="22"/>
          <w:szCs w:val="22"/>
        </w:rPr>
      </w:pPr>
      <w:r w:rsidRPr="00274E4B">
        <w:rPr>
          <w:b/>
          <w:sz w:val="22"/>
          <w:szCs w:val="22"/>
        </w:rPr>
        <w:t>Противопожарное расстояние</w:t>
      </w:r>
      <w:r w:rsidRPr="00C076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C07676">
        <w:rPr>
          <w:sz w:val="22"/>
          <w:szCs w:val="22"/>
        </w:rPr>
        <w:t>нормированное расстояние между зданиями, строениями и (или) сооружениями, устанавливаемое для предот</w:t>
      </w:r>
      <w:r>
        <w:rPr>
          <w:sz w:val="22"/>
          <w:szCs w:val="22"/>
        </w:rPr>
        <w:t xml:space="preserve">вращения распространения пожара (для административных и жилых зданий не менее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2"/>
            <w:szCs w:val="22"/>
          </w:rPr>
          <w:t>12 метров</w:t>
        </w:r>
      </w:smartTag>
      <w:r>
        <w:rPr>
          <w:sz w:val="22"/>
          <w:szCs w:val="22"/>
        </w:rPr>
        <w:t>).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 xml:space="preserve">Система предотвращения пожара – </w:t>
      </w:r>
      <w:r w:rsidRPr="00650729">
        <w:rPr>
          <w:sz w:val="22"/>
          <w:szCs w:val="22"/>
        </w:rPr>
        <w:t>комплекс организационных мероприятий и технических средств, исключающих возможность возникновения пожара на объекте защиты.</w:t>
      </w:r>
    </w:p>
    <w:p w:rsidR="0008624A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Система противопожарной защиты</w:t>
      </w:r>
      <w:r w:rsidRPr="00650729">
        <w:rPr>
          <w:sz w:val="22"/>
          <w:szCs w:val="22"/>
        </w:rPr>
        <w:t xml:space="preserve"> – комплекс организационных мероприятий и технических средств, направленных на защиту людей и имущества от воздействия опасных факторов пожара и (или) ограничение последствий их воздействия на объект защиты.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 xml:space="preserve">Технические средства оповещения и управления эвакуацией – </w:t>
      </w:r>
      <w:r w:rsidRPr="00650729">
        <w:rPr>
          <w:sz w:val="22"/>
          <w:szCs w:val="22"/>
        </w:rPr>
        <w:t xml:space="preserve">совокупность технических средств (приборов управления </w:t>
      </w:r>
      <w:proofErr w:type="spellStart"/>
      <w:r w:rsidRPr="00650729">
        <w:rPr>
          <w:sz w:val="22"/>
          <w:szCs w:val="22"/>
        </w:rPr>
        <w:t>оповещателями</w:t>
      </w:r>
      <w:proofErr w:type="spellEnd"/>
      <w:r w:rsidRPr="00650729">
        <w:rPr>
          <w:sz w:val="22"/>
          <w:szCs w:val="22"/>
        </w:rPr>
        <w:t xml:space="preserve">, пожарных </w:t>
      </w:r>
      <w:proofErr w:type="spellStart"/>
      <w:r w:rsidRPr="00650729">
        <w:rPr>
          <w:sz w:val="22"/>
          <w:szCs w:val="22"/>
        </w:rPr>
        <w:t>оповещателей</w:t>
      </w:r>
      <w:proofErr w:type="spellEnd"/>
      <w:r w:rsidRPr="00650729">
        <w:rPr>
          <w:sz w:val="22"/>
          <w:szCs w:val="22"/>
        </w:rPr>
        <w:t>), предназначенных для оповещения людей о пожаре.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Эвакуация</w:t>
      </w:r>
      <w:r w:rsidRPr="00650729">
        <w:rPr>
          <w:sz w:val="22"/>
          <w:szCs w:val="22"/>
        </w:rPr>
        <w:t xml:space="preserve"> – процесс организованного самостоятельного (несамостоятельного) движения (перемещения) людей наружу или в безопасную зону из помещений, в которых имеется возможность воздействия на них опасных факторов пожара.</w:t>
      </w:r>
    </w:p>
    <w:p w:rsidR="0008624A" w:rsidRPr="00650729" w:rsidRDefault="0008624A" w:rsidP="0008624A">
      <w:pPr>
        <w:ind w:firstLine="540"/>
        <w:jc w:val="both"/>
        <w:rPr>
          <w:sz w:val="22"/>
          <w:szCs w:val="22"/>
        </w:rPr>
      </w:pPr>
      <w:r w:rsidRPr="00650729">
        <w:rPr>
          <w:b/>
          <w:bCs/>
          <w:sz w:val="22"/>
          <w:szCs w:val="22"/>
        </w:rPr>
        <w:t>Эвакуационный путь</w:t>
      </w:r>
      <w:r w:rsidRPr="00650729">
        <w:rPr>
          <w:sz w:val="22"/>
          <w:szCs w:val="22"/>
        </w:rPr>
        <w:t xml:space="preserve"> – путь движения и (или) перемещения людей, ведущий непосредственно наружу или в безопасную зону, удовлетворяющий требованиям безопасной эвакуации при пожаре.</w:t>
      </w:r>
    </w:p>
    <w:p w:rsidR="0008624A" w:rsidRPr="00650729" w:rsidRDefault="0008624A" w:rsidP="0008624A">
      <w:pPr>
        <w:snapToGrid w:val="0"/>
        <w:ind w:firstLine="540"/>
        <w:jc w:val="both"/>
        <w:rPr>
          <w:b/>
          <w:i/>
          <w:sz w:val="22"/>
          <w:szCs w:val="22"/>
        </w:rPr>
      </w:pPr>
      <w:r w:rsidRPr="00650729">
        <w:rPr>
          <w:b/>
          <w:bCs/>
          <w:sz w:val="22"/>
          <w:szCs w:val="22"/>
        </w:rPr>
        <w:t>Эвакуационный выход</w:t>
      </w:r>
      <w:r w:rsidRPr="00650729">
        <w:rPr>
          <w:sz w:val="22"/>
          <w:szCs w:val="22"/>
        </w:rPr>
        <w:t xml:space="preserve"> – выход, ведущий на путь эвакуации, непосредственно наружу или в безопасную зону.</w:t>
      </w:r>
    </w:p>
    <w:p w:rsidR="0008624A" w:rsidRDefault="0008624A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B00871" w:rsidRDefault="00B00871" w:rsidP="0008624A">
      <w:pPr>
        <w:ind w:firstLine="709"/>
        <w:jc w:val="both"/>
        <w:rPr>
          <w:sz w:val="22"/>
          <w:szCs w:val="22"/>
        </w:rPr>
      </w:pPr>
    </w:p>
    <w:p w:rsidR="00DC06EB" w:rsidRDefault="00DC06EB" w:rsidP="0008624A">
      <w:pPr>
        <w:ind w:firstLine="709"/>
        <w:jc w:val="both"/>
        <w:rPr>
          <w:sz w:val="22"/>
          <w:szCs w:val="22"/>
        </w:rPr>
      </w:pPr>
    </w:p>
    <w:p w:rsidR="00DC06EB" w:rsidRDefault="00DC06EB" w:rsidP="0008624A">
      <w:pPr>
        <w:ind w:firstLine="709"/>
        <w:jc w:val="both"/>
        <w:rPr>
          <w:sz w:val="22"/>
          <w:szCs w:val="22"/>
        </w:rPr>
      </w:pPr>
    </w:p>
    <w:p w:rsidR="00DC06EB" w:rsidRDefault="00DC06EB" w:rsidP="0008624A">
      <w:pPr>
        <w:ind w:firstLine="709"/>
        <w:jc w:val="both"/>
        <w:rPr>
          <w:sz w:val="22"/>
          <w:szCs w:val="22"/>
        </w:rPr>
      </w:pPr>
    </w:p>
    <w:p w:rsidR="00DC06EB" w:rsidRDefault="00DC06EB" w:rsidP="0008624A">
      <w:pPr>
        <w:ind w:firstLine="709"/>
        <w:jc w:val="both"/>
        <w:rPr>
          <w:sz w:val="22"/>
          <w:szCs w:val="22"/>
        </w:rPr>
      </w:pPr>
    </w:p>
    <w:p w:rsidR="00B00871" w:rsidRDefault="0008624A" w:rsidP="00B00871">
      <w:pPr>
        <w:jc w:val="center"/>
        <w:rPr>
          <w:b/>
          <w:sz w:val="22"/>
          <w:szCs w:val="22"/>
        </w:rPr>
      </w:pPr>
      <w:r w:rsidRPr="00B7622B">
        <w:rPr>
          <w:b/>
          <w:sz w:val="22"/>
          <w:szCs w:val="22"/>
        </w:rPr>
        <w:lastRenderedPageBreak/>
        <w:t>СИСТЕМА ОБЕСПЕЧЕНИЯ ПОЖАРНОЙ БЕЗОПАСНОСТИ</w:t>
      </w:r>
    </w:p>
    <w:p w:rsidR="00B00871" w:rsidRDefault="00B00871" w:rsidP="0008624A">
      <w:pPr>
        <w:ind w:firstLine="480"/>
        <w:jc w:val="both"/>
        <w:rPr>
          <w:b/>
          <w:sz w:val="22"/>
          <w:szCs w:val="22"/>
        </w:rPr>
      </w:pPr>
    </w:p>
    <w:p w:rsidR="0008624A" w:rsidRPr="00415E79" w:rsidRDefault="00DC06EB" w:rsidP="0008624A">
      <w:pPr>
        <w:ind w:firstLine="480"/>
        <w:jc w:val="both"/>
        <w:rPr>
          <w:sz w:val="22"/>
          <w:szCs w:val="22"/>
        </w:rPr>
      </w:pPr>
      <w:r w:rsidRPr="00DC06EB">
        <w:rPr>
          <w:sz w:val="22"/>
          <w:szCs w:val="22"/>
        </w:rPr>
        <w:t>СИСТЕМА ОБЕСПЕЧЕНИЯ ПОЖАРНОЙ БЕЗОПАСНОСТИ</w:t>
      </w:r>
      <w:r w:rsidR="0008624A">
        <w:rPr>
          <w:sz w:val="22"/>
          <w:szCs w:val="22"/>
        </w:rPr>
        <w:t xml:space="preserve"> организации </w:t>
      </w:r>
      <w:r w:rsidR="0008624A" w:rsidRPr="00415E79">
        <w:rPr>
          <w:sz w:val="22"/>
          <w:szCs w:val="22"/>
        </w:rPr>
        <w:t xml:space="preserve">включает в себя </w:t>
      </w:r>
      <w:r w:rsidR="0008624A">
        <w:rPr>
          <w:sz w:val="22"/>
          <w:szCs w:val="22"/>
        </w:rPr>
        <w:t xml:space="preserve">три взаимосвязанных элемента: </w:t>
      </w:r>
      <w:r w:rsidR="0008624A" w:rsidRPr="00E36FF0">
        <w:rPr>
          <w:b/>
          <w:sz w:val="22"/>
          <w:szCs w:val="22"/>
        </w:rPr>
        <w:t>система</w:t>
      </w:r>
      <w:r w:rsidR="0008624A">
        <w:rPr>
          <w:sz w:val="22"/>
          <w:szCs w:val="22"/>
        </w:rPr>
        <w:t xml:space="preserve"> </w:t>
      </w:r>
      <w:r w:rsidR="0008624A" w:rsidRPr="00395960">
        <w:rPr>
          <w:b/>
          <w:sz w:val="22"/>
          <w:szCs w:val="22"/>
        </w:rPr>
        <w:t>предотвращени</w:t>
      </w:r>
      <w:r w:rsidR="0008624A">
        <w:rPr>
          <w:b/>
          <w:sz w:val="22"/>
          <w:szCs w:val="22"/>
        </w:rPr>
        <w:t>я</w:t>
      </w:r>
      <w:r w:rsidR="0008624A" w:rsidRPr="00395960">
        <w:rPr>
          <w:b/>
          <w:sz w:val="22"/>
          <w:szCs w:val="22"/>
        </w:rPr>
        <w:t xml:space="preserve"> пожаров</w:t>
      </w:r>
      <w:r w:rsidR="0008624A">
        <w:rPr>
          <w:sz w:val="22"/>
          <w:szCs w:val="22"/>
        </w:rPr>
        <w:t xml:space="preserve"> – </w:t>
      </w:r>
      <w:r w:rsidR="0008624A" w:rsidRPr="00E36FF0">
        <w:rPr>
          <w:b/>
          <w:sz w:val="22"/>
          <w:szCs w:val="22"/>
        </w:rPr>
        <w:t>система</w:t>
      </w:r>
      <w:r w:rsidR="0008624A">
        <w:rPr>
          <w:sz w:val="22"/>
          <w:szCs w:val="22"/>
        </w:rPr>
        <w:t xml:space="preserve"> </w:t>
      </w:r>
      <w:r w:rsidR="0008624A" w:rsidRPr="00395960">
        <w:rPr>
          <w:b/>
          <w:sz w:val="22"/>
          <w:szCs w:val="22"/>
        </w:rPr>
        <w:t>противопожарн</w:t>
      </w:r>
      <w:r w:rsidR="0008624A">
        <w:rPr>
          <w:b/>
          <w:sz w:val="22"/>
          <w:szCs w:val="22"/>
        </w:rPr>
        <w:t>ой</w:t>
      </w:r>
      <w:r w:rsidR="0008624A" w:rsidRPr="00395960">
        <w:rPr>
          <w:b/>
          <w:sz w:val="22"/>
          <w:szCs w:val="22"/>
        </w:rPr>
        <w:t xml:space="preserve"> защит</w:t>
      </w:r>
      <w:r w:rsidR="0008624A">
        <w:rPr>
          <w:b/>
          <w:sz w:val="22"/>
          <w:szCs w:val="22"/>
        </w:rPr>
        <w:t>ы</w:t>
      </w:r>
      <w:r w:rsidR="0008624A">
        <w:rPr>
          <w:sz w:val="22"/>
          <w:szCs w:val="22"/>
        </w:rPr>
        <w:t xml:space="preserve"> – </w:t>
      </w:r>
      <w:r w:rsidR="0008624A" w:rsidRPr="00E36FF0">
        <w:rPr>
          <w:b/>
          <w:sz w:val="22"/>
          <w:szCs w:val="22"/>
        </w:rPr>
        <w:t>комплекс организационно-технических мероприятий</w:t>
      </w:r>
      <w:r w:rsidR="0008624A" w:rsidRPr="00415E79">
        <w:rPr>
          <w:sz w:val="22"/>
          <w:szCs w:val="22"/>
        </w:rPr>
        <w:t>.</w:t>
      </w:r>
    </w:p>
    <w:p w:rsidR="0008624A" w:rsidRDefault="0008624A" w:rsidP="0008624A">
      <w:pPr>
        <w:ind w:firstLine="480"/>
        <w:jc w:val="both"/>
        <w:rPr>
          <w:sz w:val="22"/>
          <w:szCs w:val="22"/>
          <w:u w:val="single"/>
        </w:rPr>
      </w:pPr>
    </w:p>
    <w:p w:rsidR="00DC06EB" w:rsidRDefault="0008624A" w:rsidP="0008624A">
      <w:pPr>
        <w:ind w:firstLine="480"/>
        <w:jc w:val="both"/>
        <w:rPr>
          <w:sz w:val="22"/>
          <w:szCs w:val="22"/>
        </w:rPr>
      </w:pPr>
      <w:r w:rsidRPr="00195472">
        <w:rPr>
          <w:sz w:val="22"/>
          <w:szCs w:val="22"/>
          <w:u w:val="single"/>
        </w:rPr>
        <w:t>СИСТЕМА ПРЕДОТВРАЩЕНИ</w:t>
      </w:r>
      <w:r>
        <w:rPr>
          <w:sz w:val="22"/>
          <w:szCs w:val="22"/>
          <w:u w:val="single"/>
        </w:rPr>
        <w:t>Я</w:t>
      </w:r>
      <w:r w:rsidRPr="00195472">
        <w:rPr>
          <w:sz w:val="22"/>
          <w:szCs w:val="22"/>
          <w:u w:val="single"/>
        </w:rPr>
        <w:t xml:space="preserve"> ПОЖАРОВ</w:t>
      </w:r>
      <w:r>
        <w:rPr>
          <w:sz w:val="22"/>
          <w:szCs w:val="22"/>
        </w:rPr>
        <w:t>.</w:t>
      </w:r>
    </w:p>
    <w:p w:rsidR="0008624A" w:rsidRPr="00195472" w:rsidRDefault="0008624A" w:rsidP="0008624A">
      <w:pPr>
        <w:ind w:firstLine="480"/>
        <w:jc w:val="both"/>
        <w:rPr>
          <w:sz w:val="22"/>
          <w:szCs w:val="22"/>
        </w:rPr>
      </w:pPr>
      <w:r w:rsidRPr="00195472">
        <w:rPr>
          <w:sz w:val="22"/>
          <w:szCs w:val="22"/>
        </w:rPr>
        <w:t>Целью создания систем предотвращения пожаров является исключение условий возникновения пожаров</w:t>
      </w:r>
      <w:r>
        <w:rPr>
          <w:sz w:val="22"/>
          <w:szCs w:val="22"/>
        </w:rPr>
        <w:t xml:space="preserve">, которое </w:t>
      </w:r>
      <w:r w:rsidRPr="00195472">
        <w:rPr>
          <w:sz w:val="22"/>
          <w:szCs w:val="22"/>
        </w:rPr>
        <w:t>достигается исключением условий образования горючей среды и (или) исключением условий образования в горючей среде (или внесения в нее) источников зажигания.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Правила и методы исследований (испытаний и измерений) характеристик систем предотвращения пожаров определяются в соответствии с нормативными документами по пожарной безопасности.</w:t>
      </w:r>
    </w:p>
    <w:p w:rsidR="0008624A" w:rsidRPr="00195472" w:rsidRDefault="0008624A" w:rsidP="0008624A">
      <w:pPr>
        <w:ind w:firstLine="480"/>
        <w:jc w:val="both"/>
        <w:rPr>
          <w:sz w:val="22"/>
          <w:szCs w:val="22"/>
        </w:rPr>
      </w:pPr>
      <w:r w:rsidRPr="00195472">
        <w:rPr>
          <w:sz w:val="22"/>
          <w:szCs w:val="22"/>
          <w:u w:val="single"/>
        </w:rPr>
        <w:t>Исключение условий образования горючей среды</w:t>
      </w:r>
      <w:r w:rsidRPr="00195472">
        <w:rPr>
          <w:sz w:val="22"/>
          <w:szCs w:val="22"/>
        </w:rPr>
        <w:t xml:space="preserve"> должно обеспечиваться одним или несколькими из следующих способов: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применение негорючих веществ и материалов;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ограничение массы и (или) объема горючих веществ и материалов;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использование наиболее безопасных способов размещения горючих веществ и материалов, а также материалов, взаимодействие которых друг с другом приводит к образованию горючей среды;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изоляция горючей среды от источников зажигания (применение изолированных отсеков, камер, кабин);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поддержание безопасной концентрации в среде окислителя и (или) горючих веществ;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понижение концентрации окислителя в горючей среде в защищаемом объеме;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поддержание температуры и давления среды, при которых распространение пламени исключается;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механизация и автоматизация технологических процессов, связанных с обращением горючих веществ;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установка пожароопасного оборудования в отдельных помещениях или на открытых площадках;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применение устройств защиты производственного оборудования, исключающих выход горючих веществ в объем помещения, или устройств, исключающих образование в помещении горючей среды;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удаление из помещений, технологического оборудования и коммуникаций пожароопасных отходов производства, отложений пыли, пуха.</w:t>
      </w:r>
    </w:p>
    <w:p w:rsidR="0008624A" w:rsidRPr="00195472" w:rsidRDefault="0008624A" w:rsidP="0008624A">
      <w:pPr>
        <w:ind w:firstLine="480"/>
        <w:jc w:val="both"/>
        <w:rPr>
          <w:sz w:val="22"/>
          <w:szCs w:val="22"/>
        </w:rPr>
      </w:pPr>
      <w:r w:rsidRPr="00195472">
        <w:rPr>
          <w:sz w:val="22"/>
          <w:szCs w:val="22"/>
          <w:u w:val="single"/>
        </w:rPr>
        <w:t>Исключение условий образования в горючей среде (или внесения в нее) источников зажигания</w:t>
      </w:r>
      <w:r w:rsidRPr="00195472">
        <w:rPr>
          <w:sz w:val="22"/>
          <w:szCs w:val="22"/>
        </w:rPr>
        <w:t xml:space="preserve"> должно достигаться одним или несколькими из следующих способов: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применение электрооборудования, соответствующего классу пожароопасной и (или) взрывоопасной зоны, категории и группе взрывоопасной смеси;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применение в конструкции быстродействующих средств защитного отключения электроустановок и других устройств, приводящих к появлению источников зажигания;</w:t>
      </w:r>
      <w:r>
        <w:rPr>
          <w:sz w:val="22"/>
          <w:szCs w:val="22"/>
        </w:rPr>
        <w:t xml:space="preserve"> </w:t>
      </w:r>
      <w:proofErr w:type="gramStart"/>
      <w:r w:rsidRPr="00195472">
        <w:rPr>
          <w:sz w:val="22"/>
          <w:szCs w:val="22"/>
        </w:rPr>
        <w:t>применение оборудования и режимов проведения технологического процесса, исключающих образование статического электричества;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 xml:space="preserve">устройство </w:t>
      </w:r>
      <w:proofErr w:type="spellStart"/>
      <w:r w:rsidRPr="00195472">
        <w:rPr>
          <w:sz w:val="22"/>
          <w:szCs w:val="22"/>
        </w:rPr>
        <w:t>молниезащиты</w:t>
      </w:r>
      <w:proofErr w:type="spellEnd"/>
      <w:r w:rsidRPr="00195472">
        <w:rPr>
          <w:sz w:val="22"/>
          <w:szCs w:val="22"/>
        </w:rPr>
        <w:t xml:space="preserve"> зданий, сооружений, строений и оборудования;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поддержание безопасной температуры нагрева веществ, материалов и поверхностей, которые контактируют с горючей средой;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применение способов и устройств ограничения энергии искрового разряда в горючей среде до безопасных значений;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 xml:space="preserve">применение </w:t>
      </w:r>
      <w:proofErr w:type="spellStart"/>
      <w:r w:rsidRPr="00195472">
        <w:rPr>
          <w:sz w:val="22"/>
          <w:szCs w:val="22"/>
        </w:rPr>
        <w:t>искробезопасного</w:t>
      </w:r>
      <w:proofErr w:type="spellEnd"/>
      <w:r w:rsidRPr="00195472">
        <w:rPr>
          <w:sz w:val="22"/>
          <w:szCs w:val="22"/>
        </w:rPr>
        <w:t xml:space="preserve"> инструмента при работе с легковоспламеняющимися жидкостями и горючими газами;</w:t>
      </w:r>
      <w:proofErr w:type="gramEnd"/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ликвидация условий для теплового, химического и (или) микробиологического самовозгорания обращающихся веществ, материалов и изделий;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>исключение контакта с воздухом пирофорных веществ;</w:t>
      </w:r>
      <w:r>
        <w:rPr>
          <w:sz w:val="22"/>
          <w:szCs w:val="22"/>
        </w:rPr>
        <w:t xml:space="preserve"> </w:t>
      </w:r>
      <w:r w:rsidRPr="00195472">
        <w:rPr>
          <w:sz w:val="22"/>
          <w:szCs w:val="22"/>
        </w:rPr>
        <w:t xml:space="preserve">применение устройств, исключающих возможность распространения пламени из одного объема в </w:t>
      </w:r>
      <w:proofErr w:type="gramStart"/>
      <w:r w:rsidRPr="00195472">
        <w:rPr>
          <w:sz w:val="22"/>
          <w:szCs w:val="22"/>
        </w:rPr>
        <w:t>смежный</w:t>
      </w:r>
      <w:proofErr w:type="gramEnd"/>
      <w:r w:rsidRPr="00195472">
        <w:rPr>
          <w:sz w:val="22"/>
          <w:szCs w:val="22"/>
        </w:rPr>
        <w:t>.</w:t>
      </w:r>
    </w:p>
    <w:p w:rsidR="00B00871" w:rsidRDefault="00B00871" w:rsidP="0008624A">
      <w:pPr>
        <w:ind w:firstLine="480"/>
        <w:jc w:val="both"/>
        <w:rPr>
          <w:sz w:val="22"/>
          <w:szCs w:val="22"/>
          <w:u w:val="single"/>
        </w:rPr>
      </w:pPr>
    </w:p>
    <w:p w:rsidR="0008624A" w:rsidRPr="007068BC" w:rsidRDefault="0008624A" w:rsidP="0008624A">
      <w:pPr>
        <w:ind w:firstLine="480"/>
        <w:jc w:val="both"/>
        <w:rPr>
          <w:sz w:val="22"/>
          <w:szCs w:val="22"/>
        </w:rPr>
      </w:pPr>
      <w:r w:rsidRPr="007068BC">
        <w:rPr>
          <w:sz w:val="22"/>
          <w:szCs w:val="22"/>
          <w:u w:val="single"/>
        </w:rPr>
        <w:t>СИСТЕМА ПРОТИВОПОЖАРНОЙ ЗАЩИТЫ.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Целью создания систем противопожарной защиты является защита людей и имущества от воздействия опасных факторов пожара и (или) ограничение его последствий.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Защита людей и имущества от воздействия опасных факторов пожара и (или) ограничение его последствий обеспечиваются снижением динамики нарастания опасных факторов пожара, эвакуацией людей и имущества в безопасную зону и (или) тушением пожара.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Системы противопожарной защиты должны обладать надежностью и устойчивостью к воздействию опасных факторов пожара в течение времени, необходимого для достижения целей обеспечения пожарной безопасности.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Состав и функциональные характеристики систем противопожарной защиты объектов устанавливаются нормативными документами по пожарной безопасности.</w:t>
      </w:r>
    </w:p>
    <w:p w:rsidR="0008624A" w:rsidRPr="007068BC" w:rsidRDefault="0008624A" w:rsidP="0008624A">
      <w:pPr>
        <w:ind w:firstLine="480"/>
        <w:jc w:val="both"/>
        <w:rPr>
          <w:sz w:val="22"/>
          <w:szCs w:val="22"/>
        </w:rPr>
      </w:pPr>
      <w:r w:rsidRPr="007068BC">
        <w:rPr>
          <w:sz w:val="22"/>
          <w:szCs w:val="22"/>
          <w:u w:val="single"/>
        </w:rPr>
        <w:t>Способы защиты людей и имущества от воздействия опасных факторов пожара</w:t>
      </w:r>
      <w:r w:rsidRPr="007068B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применение объемно-планировочных решений и средств, обеспечивающих ограничение распространения пожара за пределы очага;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устройство эвакуационных путей, удовлетворяющих требованиям безопасной эвакуации людей при пожаре;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устройство систем обнаружения пожара (установок и систем пожарной сигнализации), оповещения и управления эвакуацией людей при пожаре;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 xml:space="preserve">применение систем коллективной защиты (в том числе противодымной) и средств индивидуальной защиты людей от </w:t>
      </w:r>
      <w:r w:rsidRPr="007068BC">
        <w:rPr>
          <w:sz w:val="22"/>
          <w:szCs w:val="22"/>
        </w:rPr>
        <w:lastRenderedPageBreak/>
        <w:t>воздействия опасных факторов пожара;</w:t>
      </w:r>
      <w:r>
        <w:rPr>
          <w:sz w:val="22"/>
          <w:szCs w:val="22"/>
        </w:rPr>
        <w:t xml:space="preserve"> </w:t>
      </w:r>
      <w:proofErr w:type="gramStart"/>
      <w:r w:rsidRPr="007068BC">
        <w:rPr>
          <w:sz w:val="22"/>
          <w:szCs w:val="22"/>
        </w:rPr>
        <w:t>применение основных строительных конструкций с пределами огнестойкости и классами пожарной опасности, соответствующими требуемым степени огнестойкости и классу конструктивной пожарной опасности зданий, сооружений и строений, а также с ограничением пожарной опасности поверхностных слоев (отделок, облицовок и средств огнезащиты) строительных конструкций на путях эвакуации;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7068BC">
        <w:rPr>
          <w:sz w:val="22"/>
          <w:szCs w:val="22"/>
        </w:rPr>
        <w:t>применение огнезащитных составов (в том числе антипиренов и огнезащитных красок) и строительных материалов (облицовок) для повышения пределов огнестойкости строительных конструкций;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устройство аварийного слива пожароопасных жидкостей и аварийного стравливания горючих газов из аппаратуры;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устройство на технологическом оборудовании систем противовзрывной защиты;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применение первичных средств пожаротушения;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применение автоматических установок пожаротушения;</w:t>
      </w:r>
      <w:r>
        <w:rPr>
          <w:sz w:val="22"/>
          <w:szCs w:val="22"/>
        </w:rPr>
        <w:t xml:space="preserve"> </w:t>
      </w:r>
      <w:r w:rsidRPr="007068BC">
        <w:rPr>
          <w:sz w:val="22"/>
          <w:szCs w:val="22"/>
        </w:rPr>
        <w:t>организация деятельности подразделений пожарной охраны.</w:t>
      </w:r>
      <w:proofErr w:type="gramEnd"/>
    </w:p>
    <w:p w:rsidR="00B00871" w:rsidRDefault="00B00871" w:rsidP="0008624A">
      <w:pPr>
        <w:ind w:firstLine="480"/>
        <w:jc w:val="both"/>
        <w:rPr>
          <w:sz w:val="22"/>
          <w:szCs w:val="22"/>
        </w:rPr>
      </w:pP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 xml:space="preserve">Раздел V Правил противопожарного режима, утвержденных вышеуказанным постановлением Правительства РФ, предъявляет </w:t>
      </w:r>
      <w:r w:rsidRPr="00FC23D2">
        <w:rPr>
          <w:sz w:val="22"/>
          <w:szCs w:val="22"/>
          <w:u w:val="single"/>
        </w:rPr>
        <w:t>особые требования к научным и образовательным учреждениям</w:t>
      </w:r>
      <w:r w:rsidRPr="00FC23D2">
        <w:rPr>
          <w:sz w:val="22"/>
          <w:szCs w:val="22"/>
        </w:rPr>
        <w:t xml:space="preserve"> (по пунктам):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 xml:space="preserve">96. Запрещается проводить работы на опытных (экспериментальных) установках, связанных с применением </w:t>
      </w:r>
      <w:proofErr w:type="spellStart"/>
      <w:r w:rsidRPr="00FC23D2">
        <w:rPr>
          <w:sz w:val="22"/>
          <w:szCs w:val="22"/>
        </w:rPr>
        <w:t>пожаровзрывоопасных</w:t>
      </w:r>
      <w:proofErr w:type="spellEnd"/>
      <w:r w:rsidRPr="00FC23D2">
        <w:rPr>
          <w:sz w:val="22"/>
          <w:szCs w:val="22"/>
        </w:rPr>
        <w:t xml:space="preserve"> и пожароопасных веществ и материалов, не принятых в эксплуатацию в установленном порядке руководителем организации.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>97. Руководитель (ответственный исполнитель) экспериментальных исследований обязан принять необходимые меры пожарной безопасности при их проведении, предусмотренные инструкцией.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>98.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>99. 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  <w:r>
        <w:rPr>
          <w:sz w:val="22"/>
          <w:szCs w:val="22"/>
        </w:rPr>
        <w:t xml:space="preserve"> </w:t>
      </w:r>
      <w:r w:rsidRPr="00FC23D2">
        <w:rPr>
          <w:sz w:val="22"/>
          <w:szCs w:val="22"/>
        </w:rPr>
        <w:t>Бортики, предотвращающие стекание жидкостей со столов, должны быть исправными.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>100.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  <w:r>
        <w:rPr>
          <w:sz w:val="22"/>
          <w:szCs w:val="22"/>
        </w:rPr>
        <w:t xml:space="preserve"> </w:t>
      </w:r>
      <w:r w:rsidRPr="00FC23D2">
        <w:rPr>
          <w:sz w:val="22"/>
          <w:szCs w:val="22"/>
        </w:rPr>
        <w:t>Запрещается сливать легковоспламеняющиеся и горючие жидкости в канализацию.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 xml:space="preserve">101. Ответственный исполнитель после окончания экспериментальных исследований обеспечивает промывку </w:t>
      </w:r>
      <w:proofErr w:type="spellStart"/>
      <w:r w:rsidRPr="00FC23D2">
        <w:rPr>
          <w:sz w:val="22"/>
          <w:szCs w:val="22"/>
        </w:rPr>
        <w:t>пожаробезопасными</w:t>
      </w:r>
      <w:proofErr w:type="spellEnd"/>
      <w:r w:rsidRPr="00FC23D2">
        <w:rPr>
          <w:sz w:val="22"/>
          <w:szCs w:val="22"/>
        </w:rPr>
        <w:t xml:space="preserve"> растворами (составами) сосудов, в которых проводились работы с легковоспламеняющимися и горючими жидкостями.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>102. 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>103. 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</w:p>
    <w:p w:rsidR="0008624A" w:rsidRPr="00FC23D2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>104. 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FC23D2">
        <w:rPr>
          <w:sz w:val="22"/>
          <w:szCs w:val="22"/>
        </w:rPr>
        <w:t xml:space="preserve">105. Преподаватель по окончании занятий убирает все пожароопасные и </w:t>
      </w:r>
      <w:proofErr w:type="spellStart"/>
      <w:r w:rsidRPr="00FC23D2">
        <w:rPr>
          <w:sz w:val="22"/>
          <w:szCs w:val="22"/>
        </w:rPr>
        <w:t>пожаровзрывоопасные</w:t>
      </w:r>
      <w:proofErr w:type="spellEnd"/>
      <w:r w:rsidRPr="00FC23D2">
        <w:rPr>
          <w:sz w:val="22"/>
          <w:szCs w:val="22"/>
        </w:rPr>
        <w:t xml:space="preserve"> вещества и материалы в помещения, оборудованные для их временного хранения.</w:t>
      </w:r>
    </w:p>
    <w:p w:rsidR="00B00871" w:rsidRDefault="00B00871" w:rsidP="0008624A">
      <w:pPr>
        <w:ind w:firstLine="480"/>
        <w:jc w:val="both"/>
        <w:rPr>
          <w:b/>
          <w:sz w:val="22"/>
          <w:szCs w:val="22"/>
        </w:rPr>
      </w:pPr>
    </w:p>
    <w:p w:rsidR="0008624A" w:rsidRPr="00A4572E" w:rsidRDefault="0008624A" w:rsidP="0008624A">
      <w:pPr>
        <w:ind w:firstLine="480"/>
        <w:jc w:val="both"/>
        <w:rPr>
          <w:b/>
          <w:sz w:val="22"/>
          <w:szCs w:val="22"/>
        </w:rPr>
      </w:pPr>
      <w:r w:rsidRPr="00A4572E">
        <w:rPr>
          <w:b/>
          <w:sz w:val="22"/>
          <w:szCs w:val="22"/>
        </w:rPr>
        <w:t>В условиях нахождения в учебном корпусе или общежитии образовательного учреждения необходимо выполнить следующий алгоритм действий: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9271FD">
        <w:rPr>
          <w:sz w:val="22"/>
          <w:szCs w:val="22"/>
          <w:u w:val="single"/>
        </w:rPr>
        <w:t>1. Известить об очаге пожара</w:t>
      </w:r>
      <w:r>
        <w:rPr>
          <w:sz w:val="22"/>
          <w:szCs w:val="22"/>
        </w:rPr>
        <w:t xml:space="preserve"> – нажать на </w:t>
      </w:r>
      <w:proofErr w:type="spellStart"/>
      <w:r>
        <w:rPr>
          <w:sz w:val="22"/>
          <w:szCs w:val="22"/>
        </w:rPr>
        <w:t>извещатель</w:t>
      </w:r>
      <w:proofErr w:type="spellEnd"/>
      <w:r>
        <w:rPr>
          <w:sz w:val="22"/>
          <w:szCs w:val="22"/>
        </w:rPr>
        <w:t xml:space="preserve"> пожарный ручной (ИПР) и сделать громкое сообщение для окружающих коллег.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9271FD">
        <w:rPr>
          <w:sz w:val="22"/>
          <w:szCs w:val="22"/>
          <w:u w:val="single"/>
        </w:rPr>
        <w:t>2. Немедленно сообщить об очаге пожара дежурному вахтеру</w:t>
      </w:r>
      <w:r>
        <w:rPr>
          <w:sz w:val="22"/>
          <w:szCs w:val="22"/>
        </w:rPr>
        <w:t xml:space="preserve"> или коменданту здания.</w:t>
      </w:r>
    </w:p>
    <w:p w:rsidR="0008624A" w:rsidRDefault="0008624A" w:rsidP="0008624A">
      <w:pPr>
        <w:ind w:firstLine="480"/>
        <w:jc w:val="both"/>
        <w:rPr>
          <w:sz w:val="22"/>
          <w:szCs w:val="22"/>
        </w:rPr>
      </w:pPr>
      <w:r w:rsidRPr="009271FD">
        <w:rPr>
          <w:sz w:val="22"/>
          <w:szCs w:val="22"/>
          <w:u w:val="single"/>
        </w:rPr>
        <w:t>3. Начать экстренную эвакуацию</w:t>
      </w:r>
      <w:r>
        <w:rPr>
          <w:sz w:val="22"/>
          <w:szCs w:val="22"/>
        </w:rPr>
        <w:t xml:space="preserve"> – быстро и организованно покинуть помещение на безопасное расстояние (не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2"/>
            <w:szCs w:val="22"/>
          </w:rPr>
          <w:t>30 метров</w:t>
        </w:r>
      </w:smartTag>
      <w:r>
        <w:rPr>
          <w:sz w:val="22"/>
          <w:szCs w:val="22"/>
        </w:rPr>
        <w:t xml:space="preserve"> от наружной стены здания).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0A64CE">
        <w:rPr>
          <w:b/>
          <w:sz w:val="22"/>
          <w:szCs w:val="22"/>
        </w:rPr>
        <w:t>При обнаружении небольшого очага пожара его необходимо потушить</w:t>
      </w:r>
      <w:r>
        <w:rPr>
          <w:sz w:val="22"/>
          <w:szCs w:val="22"/>
        </w:rPr>
        <w:t>. Тушение пожаров состоит из его локализации и ликвидации.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CC2F45">
        <w:rPr>
          <w:i/>
          <w:sz w:val="22"/>
          <w:szCs w:val="22"/>
        </w:rPr>
        <w:t>Локализация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очага пожара </w:t>
      </w:r>
      <w:r>
        <w:rPr>
          <w:sz w:val="22"/>
          <w:szCs w:val="22"/>
        </w:rPr>
        <w:t>– это предотвращение дальнейшего распространения огня.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CC2F45">
        <w:rPr>
          <w:i/>
          <w:sz w:val="22"/>
          <w:szCs w:val="22"/>
        </w:rPr>
        <w:t>Ликвидация</w:t>
      </w:r>
      <w:r>
        <w:rPr>
          <w:i/>
          <w:sz w:val="22"/>
          <w:szCs w:val="22"/>
        </w:rPr>
        <w:t xml:space="preserve"> очага пожара</w:t>
      </w:r>
      <w:r>
        <w:rPr>
          <w:sz w:val="22"/>
          <w:szCs w:val="22"/>
        </w:rPr>
        <w:t xml:space="preserve"> – полное прекращение процесса горения.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Начинать борьбу с пожаром нужно с того участка, где огонь может создать угрозу жизни людей, нанести наибольший ущерб, вызвать взрыв или обрушение конструкций.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5E63D1">
        <w:rPr>
          <w:sz w:val="22"/>
          <w:szCs w:val="22"/>
          <w:u w:val="single"/>
        </w:rPr>
        <w:t>Основной способ тушения очага пожара</w:t>
      </w:r>
      <w:r>
        <w:rPr>
          <w:sz w:val="22"/>
          <w:szCs w:val="22"/>
        </w:rPr>
        <w:t xml:space="preserve"> – подача огнегасящих веществ (воды, песка, пены) на горящие поверхности. При тушении пожара следует, прежде всего, остановить распространение огня, а затем гасить его в местах наиболее интенсивного горения, подавая струю не на пламя, а на горящую поверхность. При тушении вертикальной поверхности струю нужно </w:t>
      </w:r>
      <w:proofErr w:type="gramStart"/>
      <w:r>
        <w:rPr>
          <w:sz w:val="22"/>
          <w:szCs w:val="22"/>
        </w:rPr>
        <w:t>направлять сначала на ее верхнюю часть, постепенно опускаясь</w:t>
      </w:r>
      <w:proofErr w:type="gramEnd"/>
      <w:r>
        <w:rPr>
          <w:sz w:val="22"/>
          <w:szCs w:val="22"/>
        </w:rPr>
        <w:t>. Небольшой очаг огня в помещении следует залить водой или накрыть плотной мокрой тканью.</w:t>
      </w:r>
    </w:p>
    <w:p w:rsidR="0008624A" w:rsidRPr="00774DC7" w:rsidRDefault="0008624A" w:rsidP="0008624A">
      <w:pPr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В любом случае</w:t>
      </w:r>
      <w:r w:rsidRPr="00774D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74DC7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даже </w:t>
      </w:r>
      <w:r w:rsidRPr="00774DC7">
        <w:rPr>
          <w:sz w:val="22"/>
          <w:szCs w:val="22"/>
        </w:rPr>
        <w:t xml:space="preserve">загорание ликвидировано собственными силами </w:t>
      </w:r>
      <w:r>
        <w:rPr>
          <w:sz w:val="22"/>
          <w:szCs w:val="22"/>
        </w:rPr>
        <w:t xml:space="preserve">– </w:t>
      </w:r>
      <w:r w:rsidRPr="009271FD">
        <w:rPr>
          <w:sz w:val="22"/>
          <w:szCs w:val="22"/>
          <w:u w:val="single"/>
        </w:rPr>
        <w:t>необходимо немедленно вызвать пожарную охрану</w:t>
      </w:r>
      <w:r>
        <w:rPr>
          <w:sz w:val="22"/>
          <w:szCs w:val="22"/>
        </w:rPr>
        <w:t xml:space="preserve"> (дежурный караул пожарной части МЧС)</w:t>
      </w:r>
      <w:r w:rsidRPr="00774DC7">
        <w:rPr>
          <w:sz w:val="22"/>
          <w:szCs w:val="22"/>
        </w:rPr>
        <w:t xml:space="preserve">. </w:t>
      </w:r>
      <w:r>
        <w:rPr>
          <w:sz w:val="22"/>
          <w:szCs w:val="22"/>
        </w:rPr>
        <w:t>О</w:t>
      </w:r>
      <w:r w:rsidRPr="00774DC7">
        <w:rPr>
          <w:sz w:val="22"/>
          <w:szCs w:val="22"/>
        </w:rPr>
        <w:t>гонь может остаться незамеченным в скрытых местах (в пустотах деревянных перекрытий и перегородок, в чердачном помещении и т.д.), и впоследствии горение может возобновиться. Это возможно даже через несколько часов.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A4572E">
        <w:rPr>
          <w:sz w:val="22"/>
          <w:szCs w:val="22"/>
          <w:u w:val="single"/>
        </w:rPr>
        <w:t xml:space="preserve">Не пытайтесь тушить огонь, если он начинает распространяться на мебель и другие предметы, а </w:t>
      </w:r>
      <w:proofErr w:type="gramStart"/>
      <w:r w:rsidRPr="00A4572E">
        <w:rPr>
          <w:sz w:val="22"/>
          <w:szCs w:val="22"/>
          <w:u w:val="single"/>
        </w:rPr>
        <w:t>также</w:t>
      </w:r>
      <w:proofErr w:type="gramEnd"/>
      <w:r w:rsidRPr="00A4572E">
        <w:rPr>
          <w:sz w:val="22"/>
          <w:szCs w:val="22"/>
          <w:u w:val="single"/>
        </w:rPr>
        <w:t xml:space="preserve"> если помещение начинает наполняться дымом.</w:t>
      </w:r>
      <w:r w:rsidRPr="00A4572E">
        <w:rPr>
          <w:sz w:val="22"/>
          <w:szCs w:val="22"/>
        </w:rPr>
        <w:t xml:space="preserve"> Тушить пожар самостоятельно целесообразно только на его ранней стадии, при обнаружении загорания, и в случае уверенности в собственных силах. Если с загоранием не удалось справиться в течение первых нескольких минут, то дальнейшая борьба не только бесполезна, но и смертельно опасна.</w:t>
      </w:r>
    </w:p>
    <w:p w:rsidR="0008624A" w:rsidRPr="00A4572E" w:rsidRDefault="0008624A" w:rsidP="0008624A">
      <w:pPr>
        <w:ind w:firstLine="600"/>
        <w:jc w:val="both"/>
        <w:rPr>
          <w:sz w:val="22"/>
          <w:szCs w:val="22"/>
        </w:rPr>
      </w:pPr>
    </w:p>
    <w:p w:rsidR="0008624A" w:rsidRPr="00B749DE" w:rsidRDefault="0008624A" w:rsidP="0008624A">
      <w:pPr>
        <w:ind w:firstLine="600"/>
        <w:jc w:val="center"/>
        <w:rPr>
          <w:b/>
          <w:sz w:val="22"/>
          <w:szCs w:val="22"/>
        </w:rPr>
      </w:pPr>
      <w:r w:rsidRPr="00B749DE">
        <w:rPr>
          <w:b/>
          <w:sz w:val="22"/>
          <w:szCs w:val="22"/>
        </w:rPr>
        <w:t>Организация первой помощи пострадавшим при пожаре</w:t>
      </w:r>
    </w:p>
    <w:p w:rsidR="0008624A" w:rsidRDefault="0008624A" w:rsidP="0008624A">
      <w:pPr>
        <w:ind w:firstLine="600"/>
        <w:jc w:val="both"/>
        <w:rPr>
          <w:sz w:val="22"/>
          <w:szCs w:val="22"/>
          <w:u w:val="single"/>
        </w:rPr>
      </w:pPr>
    </w:p>
    <w:p w:rsidR="0008624A" w:rsidRPr="00B749DE" w:rsidRDefault="0008624A" w:rsidP="0008624A">
      <w:pPr>
        <w:ind w:firstLine="600"/>
        <w:jc w:val="both"/>
        <w:rPr>
          <w:sz w:val="22"/>
          <w:szCs w:val="22"/>
        </w:rPr>
      </w:pPr>
      <w:r w:rsidRPr="00B749DE">
        <w:rPr>
          <w:sz w:val="22"/>
          <w:szCs w:val="22"/>
          <w:u w:val="single"/>
        </w:rPr>
        <w:t>При отравлении угарным газом.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Первые признаки отравления угарным газом (</w:t>
      </w:r>
      <w:proofErr w:type="gramStart"/>
      <w:r w:rsidRPr="00B749DE">
        <w:rPr>
          <w:sz w:val="22"/>
          <w:szCs w:val="22"/>
        </w:rPr>
        <w:t>СО</w:t>
      </w:r>
      <w:proofErr w:type="gramEnd"/>
      <w:r w:rsidRPr="00B749DE">
        <w:rPr>
          <w:sz w:val="22"/>
          <w:szCs w:val="22"/>
        </w:rPr>
        <w:t>) – ухудшение зрения, снижение слуха, легкая боль в области лба, головокружение, ощущение пульсации в висках, снижение координации мелких точных движений и аналитического мышления (дальше может быть потеря ощущения времени, рвота, потеря сознания).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Пострадавшего следует скорее вынести в лежачем положении на свежий воздух.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В легких случаях отравления следует дать пострадавшему кофе, крепкий чай; давать нюхать на ватке нашатырный спирт. Освободить от стесняющей дыхание одежды (расстегнуть воротник, пояс). Обеспечить покой.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Если пострадавший находится без сознания, его необходимо поместить спиной вверх, чтобы открыть дыхательные пути и исключить западание языка в глотку.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Сделать согревание с помощью грелки, горчичников к ногам; причем при применении грелок необходимо соблюдать осторожность, т.к. у пострадавших от угарного газа нарушен порог болевой чувствительности и повышается склонность к ожогам.</w:t>
      </w:r>
      <w:r>
        <w:rPr>
          <w:sz w:val="22"/>
          <w:szCs w:val="22"/>
        </w:rPr>
        <w:t xml:space="preserve"> Вызвать врача.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B749DE">
        <w:rPr>
          <w:sz w:val="22"/>
          <w:szCs w:val="22"/>
          <w:u w:val="single"/>
        </w:rPr>
        <w:t>При ожогах.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 xml:space="preserve">Вдыхание горячего воздуха, пара, дыма может вызвать ожог дыхательных путей, отек гортани, нарушение дыхания. Это приводит к гипоксии </w:t>
      </w:r>
      <w:r>
        <w:rPr>
          <w:sz w:val="22"/>
          <w:szCs w:val="22"/>
        </w:rPr>
        <w:t xml:space="preserve">– </w:t>
      </w:r>
      <w:r w:rsidRPr="00B749DE">
        <w:rPr>
          <w:sz w:val="22"/>
          <w:szCs w:val="22"/>
        </w:rPr>
        <w:t xml:space="preserve">кислородному голоданию тканей организма; в критических случаях - к параличу дыхательных путей и гибели. Различают </w:t>
      </w:r>
      <w:r>
        <w:rPr>
          <w:sz w:val="22"/>
          <w:szCs w:val="22"/>
        </w:rPr>
        <w:t>3</w:t>
      </w:r>
      <w:r w:rsidRPr="00B749DE">
        <w:rPr>
          <w:sz w:val="22"/>
          <w:szCs w:val="22"/>
        </w:rPr>
        <w:t xml:space="preserve"> степени термических ожогов: легкую, среднюю и тяжелую. Для ожогов легкой степени характерны стойкое покраснение обожженной кожи, сильная боль. При ожогах более тяжелых степеней возникают пузыри; на фоне покраснений и пузырей могут появляться участки белой кожи. Первая помощь при ограниченном ожоге: немедленно подставить обожженный участок кожи под холодную воду на 10-15 мин. или приложить стерильный пакет со льдом; наложить стерильную повязку; дать обезболивающее средство; при необходимости обратиться к врачу.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 xml:space="preserve">Первая помощь при обширных ожогах: наложить не тугую стерильную повязку; дать обезболивающее средство; дать выпить стакан щелочно-солевой смеси (1 чайная ложка поваренной соли и </w:t>
      </w:r>
      <w:r>
        <w:rPr>
          <w:sz w:val="22"/>
          <w:szCs w:val="22"/>
        </w:rPr>
        <w:t xml:space="preserve">1/2 </w:t>
      </w:r>
      <w:r w:rsidRPr="00B749DE">
        <w:rPr>
          <w:sz w:val="22"/>
          <w:szCs w:val="22"/>
        </w:rPr>
        <w:t>чайной ложки пищевой соды, растворенные в 2 стаканах воды); доставить пострадавшего в больницу.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Обширные ожоги осложняются ожоговым шоком, во время которого пострадавший мечется от боли, стремится убежать, плохо ориентируется. Возбуждение сменяется депрессией, заторможенностью.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При термических ожогах не допускается: удалять с поврежденной кожи остатки одежды и грязь;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обрабатывать место ожога спиртом, йодом, жиром или маслом;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накладывать тугие повязки.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AC3C6D">
        <w:rPr>
          <w:sz w:val="22"/>
          <w:szCs w:val="22"/>
          <w:u w:val="single"/>
        </w:rPr>
        <w:t>При воспламенении одежды</w:t>
      </w:r>
      <w:r w:rsidRPr="00B749DE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B749DE">
        <w:rPr>
          <w:sz w:val="22"/>
          <w:szCs w:val="22"/>
        </w:rPr>
        <w:t xml:space="preserve">ельзя допускать резких движений, бегать в горящей одежде </w:t>
      </w:r>
      <w:r>
        <w:rPr>
          <w:sz w:val="22"/>
          <w:szCs w:val="22"/>
        </w:rPr>
        <w:t xml:space="preserve">– </w:t>
      </w:r>
      <w:r w:rsidRPr="00B749DE">
        <w:rPr>
          <w:sz w:val="22"/>
          <w:szCs w:val="22"/>
        </w:rPr>
        <w:t>это способствует горению. Если горит небольшой участок, одежду необходимо попытаться сорвать и потушить.</w:t>
      </w:r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 xml:space="preserve">Если пламя охватывает большую часть одежды, надо принять горизонтальное положение, а затем применять огнетушащие средства. </w:t>
      </w:r>
      <w:proofErr w:type="gramStart"/>
      <w:r w:rsidRPr="00B749DE">
        <w:rPr>
          <w:sz w:val="22"/>
          <w:szCs w:val="22"/>
        </w:rPr>
        <w:t>После удаления тлеющих остатков одежды (кроме приставших к поверхности кожи), применяют экстренные меры по оказанию первой медицинской помощи пострадавшему.</w:t>
      </w:r>
      <w:proofErr w:type="gramEnd"/>
      <w:r>
        <w:rPr>
          <w:sz w:val="22"/>
          <w:szCs w:val="22"/>
        </w:rPr>
        <w:t xml:space="preserve"> </w:t>
      </w:r>
      <w:r w:rsidRPr="00B749DE">
        <w:rPr>
          <w:sz w:val="22"/>
          <w:szCs w:val="22"/>
        </w:rPr>
        <w:t>До прибытия скорой медицинской помощи поверхность ожога изолируют асептической повязкой.</w:t>
      </w:r>
    </w:p>
    <w:p w:rsidR="0008624A" w:rsidRDefault="0008624A" w:rsidP="0008624A">
      <w:pPr>
        <w:ind w:firstLine="600"/>
        <w:jc w:val="both"/>
        <w:rPr>
          <w:sz w:val="22"/>
          <w:szCs w:val="22"/>
        </w:rPr>
      </w:pPr>
    </w:p>
    <w:p w:rsidR="0008624A" w:rsidRPr="00770944" w:rsidRDefault="0008624A" w:rsidP="0008624A">
      <w:pPr>
        <w:jc w:val="center"/>
        <w:rPr>
          <w:b/>
          <w:sz w:val="22"/>
          <w:szCs w:val="22"/>
        </w:rPr>
      </w:pPr>
      <w:r w:rsidRPr="00770944">
        <w:rPr>
          <w:b/>
          <w:sz w:val="22"/>
          <w:szCs w:val="22"/>
        </w:rPr>
        <w:lastRenderedPageBreak/>
        <w:t>Организация тренировок по эвакуации персонала при пожаре</w:t>
      </w:r>
      <w:r>
        <w:rPr>
          <w:rStyle w:val="a5"/>
          <w:b/>
          <w:sz w:val="22"/>
          <w:szCs w:val="22"/>
        </w:rPr>
        <w:footnoteReference w:id="17"/>
      </w:r>
    </w:p>
    <w:p w:rsidR="0008624A" w:rsidRDefault="0008624A" w:rsidP="0008624A">
      <w:pPr>
        <w:ind w:firstLine="600"/>
        <w:jc w:val="both"/>
        <w:rPr>
          <w:sz w:val="22"/>
          <w:szCs w:val="22"/>
          <w:u w:val="single"/>
        </w:rPr>
      </w:pPr>
    </w:p>
    <w:p w:rsidR="0008624A" w:rsidRPr="00B74370" w:rsidRDefault="0008624A" w:rsidP="0008624A">
      <w:pPr>
        <w:ind w:firstLine="600"/>
        <w:jc w:val="both"/>
        <w:rPr>
          <w:sz w:val="22"/>
          <w:szCs w:val="22"/>
        </w:rPr>
      </w:pPr>
      <w:proofErr w:type="gramStart"/>
      <w:r w:rsidRPr="007260D2">
        <w:rPr>
          <w:sz w:val="22"/>
          <w:szCs w:val="22"/>
          <w:u w:val="single"/>
        </w:rPr>
        <w:t>Практические тренировки по эвакуации персонала на случай возникновения пожаров проводятся в образовательных учреждениях не менее 2 раз в год</w:t>
      </w:r>
      <w:r>
        <w:rPr>
          <w:sz w:val="22"/>
          <w:szCs w:val="22"/>
        </w:rPr>
        <w:t xml:space="preserve"> </w:t>
      </w:r>
      <w:r w:rsidRPr="00B74370">
        <w:rPr>
          <w:sz w:val="22"/>
          <w:szCs w:val="22"/>
        </w:rPr>
        <w:t>в целях совершенствования системы подготовки персонала к действиям в условиях возникновения пожароопасных и иных чрезвычайных ситуаций за счет повышения роли тренировок, максимально приближенных к возможным реальным ситуациям, приобретение персоналом устойчивых навыков, необходимых для принятия быстрых и четких решений и выполнения действий</w:t>
      </w:r>
      <w:proofErr w:type="gramEnd"/>
      <w:r w:rsidRPr="00B74370">
        <w:rPr>
          <w:sz w:val="22"/>
          <w:szCs w:val="22"/>
        </w:rPr>
        <w:t>, необходимых для пре</w:t>
      </w:r>
      <w:r>
        <w:rPr>
          <w:sz w:val="22"/>
          <w:szCs w:val="22"/>
        </w:rPr>
        <w:t>дупреждения опасных последствий</w:t>
      </w:r>
      <w:r w:rsidRPr="00B74370">
        <w:rPr>
          <w:sz w:val="22"/>
          <w:szCs w:val="22"/>
        </w:rPr>
        <w:t>.</w:t>
      </w:r>
    </w:p>
    <w:p w:rsidR="0008624A" w:rsidRDefault="0008624A" w:rsidP="0008624A">
      <w:pPr>
        <w:ind w:firstLine="600"/>
        <w:jc w:val="both"/>
        <w:rPr>
          <w:sz w:val="22"/>
          <w:szCs w:val="22"/>
          <w:u w:val="single"/>
        </w:rPr>
      </w:pPr>
    </w:p>
    <w:p w:rsidR="0008624A" w:rsidRPr="007260D2" w:rsidRDefault="0008624A" w:rsidP="0008624A">
      <w:pPr>
        <w:ind w:firstLine="600"/>
        <w:jc w:val="both"/>
        <w:rPr>
          <w:sz w:val="22"/>
          <w:szCs w:val="22"/>
        </w:rPr>
      </w:pPr>
      <w:r w:rsidRPr="007260D2">
        <w:rPr>
          <w:sz w:val="22"/>
          <w:szCs w:val="22"/>
          <w:u w:val="single"/>
        </w:rPr>
        <w:t>Основными задачами проведения тренировок являются</w:t>
      </w:r>
      <w:r w:rsidRPr="007260D2">
        <w:rPr>
          <w:sz w:val="22"/>
          <w:szCs w:val="22"/>
        </w:rPr>
        <w:t>:</w:t>
      </w:r>
      <w:r>
        <w:rPr>
          <w:sz w:val="22"/>
          <w:szCs w:val="22"/>
        </w:rPr>
        <w:t xml:space="preserve"> о</w:t>
      </w:r>
      <w:r w:rsidRPr="007260D2">
        <w:rPr>
          <w:sz w:val="22"/>
          <w:szCs w:val="22"/>
        </w:rPr>
        <w:t>бучение персонала умению идентифицировать исходное событие</w:t>
      </w:r>
      <w:r>
        <w:rPr>
          <w:sz w:val="22"/>
          <w:szCs w:val="22"/>
        </w:rPr>
        <w:t>; п</w:t>
      </w:r>
      <w:r w:rsidRPr="007260D2">
        <w:rPr>
          <w:sz w:val="22"/>
          <w:szCs w:val="22"/>
        </w:rPr>
        <w:t>роверка готовности персонала к эвакуации и проведению работ по тушению пожара и ликвидации по</w:t>
      </w:r>
      <w:r>
        <w:rPr>
          <w:sz w:val="22"/>
          <w:szCs w:val="22"/>
        </w:rPr>
        <w:t xml:space="preserve">следствий чрезвычайных ситуаций; </w:t>
      </w:r>
      <w:proofErr w:type="gramStart"/>
      <w:r>
        <w:rPr>
          <w:sz w:val="22"/>
          <w:szCs w:val="22"/>
        </w:rPr>
        <w:t>п</w:t>
      </w:r>
      <w:r w:rsidRPr="007260D2">
        <w:rPr>
          <w:sz w:val="22"/>
          <w:szCs w:val="22"/>
        </w:rPr>
        <w:t xml:space="preserve">оддержание на современном уровне профессиональной и психофизиологической подготовленности персонала, необходимой для осуществления успешных действий по устранению нарушений в работе, связанных с пожарами и чрезвычайными ситуациями, а также по эвакуации людей, предотвращению развития пожара, его </w:t>
      </w:r>
      <w:r>
        <w:rPr>
          <w:sz w:val="22"/>
          <w:szCs w:val="22"/>
        </w:rPr>
        <w:t xml:space="preserve">локализации и ликвидации; </w:t>
      </w:r>
      <w:r w:rsidRPr="007260D2">
        <w:rPr>
          <w:sz w:val="22"/>
          <w:szCs w:val="22"/>
        </w:rPr>
        <w:t>обучение правилам оказания доврачебной помощи пострадавшим на пожаре и правилам пользования ин</w:t>
      </w:r>
      <w:r>
        <w:rPr>
          <w:sz w:val="22"/>
          <w:szCs w:val="22"/>
        </w:rPr>
        <w:t>дивидуальными средствами защиты;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r w:rsidRPr="007260D2">
        <w:rPr>
          <w:sz w:val="22"/>
          <w:szCs w:val="22"/>
        </w:rPr>
        <w:t>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</w:t>
      </w:r>
      <w:r>
        <w:rPr>
          <w:sz w:val="22"/>
          <w:szCs w:val="22"/>
        </w:rPr>
        <w:t>дации пожара; о</w:t>
      </w:r>
      <w:r w:rsidRPr="007260D2">
        <w:rPr>
          <w:sz w:val="22"/>
          <w:szCs w:val="22"/>
        </w:rPr>
        <w:t xml:space="preserve">тработка организации немедленного вызова подразделений </w:t>
      </w:r>
      <w:r>
        <w:rPr>
          <w:sz w:val="22"/>
          <w:szCs w:val="22"/>
        </w:rPr>
        <w:t>пожарной охраны</w:t>
      </w:r>
      <w:r w:rsidRPr="007260D2">
        <w:rPr>
          <w:sz w:val="22"/>
          <w:szCs w:val="22"/>
        </w:rPr>
        <w:t xml:space="preserve"> и последующих действий при срабатывании установок автоматической противопожарной защиты, об</w:t>
      </w:r>
      <w:r>
        <w:rPr>
          <w:sz w:val="22"/>
          <w:szCs w:val="22"/>
        </w:rPr>
        <w:t>наружении задымления или пожара;</w:t>
      </w:r>
      <w:proofErr w:type="gramEnd"/>
      <w:r>
        <w:rPr>
          <w:sz w:val="22"/>
          <w:szCs w:val="22"/>
        </w:rPr>
        <w:t xml:space="preserve"> п</w:t>
      </w:r>
      <w:r w:rsidRPr="007260D2">
        <w:rPr>
          <w:sz w:val="22"/>
          <w:szCs w:val="22"/>
        </w:rPr>
        <w:t xml:space="preserve">роверка результатов </w:t>
      </w:r>
      <w:proofErr w:type="gramStart"/>
      <w:r w:rsidRPr="007260D2">
        <w:rPr>
          <w:sz w:val="22"/>
          <w:szCs w:val="22"/>
        </w:rPr>
        <w:t>обучения персонала по</w:t>
      </w:r>
      <w:r>
        <w:rPr>
          <w:sz w:val="22"/>
          <w:szCs w:val="22"/>
        </w:rPr>
        <w:t xml:space="preserve"> вопросам</w:t>
      </w:r>
      <w:proofErr w:type="gramEnd"/>
      <w:r>
        <w:rPr>
          <w:sz w:val="22"/>
          <w:szCs w:val="22"/>
        </w:rPr>
        <w:t xml:space="preserve"> пожарной безопасности; п</w:t>
      </w:r>
      <w:r w:rsidRPr="007260D2">
        <w:rPr>
          <w:sz w:val="22"/>
          <w:szCs w:val="22"/>
        </w:rPr>
        <w:t xml:space="preserve">роверка знаний персоналом </w:t>
      </w:r>
      <w:r>
        <w:rPr>
          <w:sz w:val="22"/>
          <w:szCs w:val="22"/>
        </w:rPr>
        <w:t>действующих; п</w:t>
      </w:r>
      <w:r w:rsidRPr="007260D2">
        <w:rPr>
          <w:sz w:val="22"/>
          <w:szCs w:val="22"/>
        </w:rPr>
        <w:t>роверка знаний персоналом мест расположения первичных средств пожаротушения, внутренних пожарных кранов, систем пожарной сигнализации и пожаротушения, дымоудаления и подпора воздуха, способов введения их в действие.</w:t>
      </w:r>
    </w:p>
    <w:p w:rsidR="0008624A" w:rsidRDefault="0008624A" w:rsidP="0008624A">
      <w:pPr>
        <w:ind w:firstLine="600"/>
        <w:jc w:val="both"/>
        <w:rPr>
          <w:sz w:val="22"/>
          <w:szCs w:val="22"/>
          <w:u w:val="single"/>
        </w:rPr>
      </w:pPr>
    </w:p>
    <w:p w:rsidR="0008624A" w:rsidRPr="00DE0A6D" w:rsidRDefault="0008624A" w:rsidP="0008624A">
      <w:pPr>
        <w:ind w:firstLine="600"/>
        <w:jc w:val="both"/>
        <w:rPr>
          <w:sz w:val="22"/>
          <w:szCs w:val="22"/>
        </w:rPr>
      </w:pPr>
      <w:r w:rsidRPr="003F70B8">
        <w:rPr>
          <w:sz w:val="22"/>
          <w:szCs w:val="22"/>
          <w:u w:val="single"/>
        </w:rPr>
        <w:t>Психофизические особенности поведения человека при пожаре</w:t>
      </w:r>
      <w:r>
        <w:rPr>
          <w:sz w:val="22"/>
          <w:szCs w:val="22"/>
        </w:rPr>
        <w:t xml:space="preserve">. </w:t>
      </w:r>
      <w:r w:rsidRPr="00DE0A6D">
        <w:rPr>
          <w:sz w:val="22"/>
          <w:szCs w:val="22"/>
        </w:rPr>
        <w:t>Любой инцидент (пожар, теракт, авария и т.д.) на многих объектах, в том числе с массовым пребыванием людей, зачастую сопровождается отключением напряжения. К сожалению, у многих в темноте срабатывает не здравый смысл, а инстинкт самосохранения, возникает паника, что приводит к давке.</w:t>
      </w:r>
      <w:r>
        <w:rPr>
          <w:sz w:val="22"/>
          <w:szCs w:val="22"/>
        </w:rPr>
        <w:t xml:space="preserve"> </w:t>
      </w:r>
      <w:r w:rsidRPr="00DE0A6D">
        <w:rPr>
          <w:sz w:val="22"/>
          <w:szCs w:val="22"/>
        </w:rPr>
        <w:t>При пожаре бывает гораздо темнее, чем принято думать. Только в самом начале загорания пламя может ярко осветить помещение, но практически сразу появляется густой черный дым и наступает темнота. Дым опасен не только содержащимися в нем токсичными веществами, но и снижением видимости. Это затрудняет, а порой делает практически невозможной эвакуацию людей из опасного помещения. При потере видимости организованное движение нарушается, становится хаотичным. Людьми овладевает страх, подавляющий сознание, волю. В таком состоянии человек теряет способность ориентироваться, правильно оценивать обстановку. При этом резко возрастает внушаемость, команды воспринимаются без соответствующего анализа и оценки, действия люде</w:t>
      </w:r>
      <w:r>
        <w:rPr>
          <w:sz w:val="22"/>
          <w:szCs w:val="22"/>
        </w:rPr>
        <w:t>й</w:t>
      </w:r>
      <w:r w:rsidRPr="00DE0A6D">
        <w:rPr>
          <w:sz w:val="22"/>
          <w:szCs w:val="22"/>
        </w:rPr>
        <w:t xml:space="preserve"> становятся автоматическими, сильнее проявляется склонность к подражанию.</w:t>
      </w:r>
    </w:p>
    <w:p w:rsidR="00B00871" w:rsidRDefault="00B00871" w:rsidP="0008624A">
      <w:pPr>
        <w:ind w:firstLine="600"/>
        <w:jc w:val="both"/>
        <w:rPr>
          <w:sz w:val="22"/>
          <w:szCs w:val="22"/>
        </w:rPr>
      </w:pPr>
    </w:p>
    <w:p w:rsidR="0008624A" w:rsidRPr="006F5B25" w:rsidRDefault="0008624A" w:rsidP="0008624A">
      <w:pPr>
        <w:ind w:firstLine="600"/>
        <w:jc w:val="both"/>
        <w:rPr>
          <w:sz w:val="22"/>
          <w:szCs w:val="22"/>
        </w:rPr>
      </w:pPr>
      <w:r w:rsidRPr="006F5B25">
        <w:rPr>
          <w:sz w:val="22"/>
          <w:szCs w:val="22"/>
        </w:rPr>
        <w:t xml:space="preserve">Панические реакции появляются в основном либо в форме ступора (оцепенение), либо </w:t>
      </w:r>
      <w:r>
        <w:rPr>
          <w:sz w:val="22"/>
          <w:szCs w:val="22"/>
        </w:rPr>
        <w:t xml:space="preserve">– </w:t>
      </w:r>
      <w:r w:rsidRPr="006F5B25">
        <w:rPr>
          <w:sz w:val="22"/>
          <w:szCs w:val="22"/>
        </w:rPr>
        <w:t>фуги (бега).</w:t>
      </w:r>
      <w:r>
        <w:rPr>
          <w:sz w:val="22"/>
          <w:szCs w:val="22"/>
        </w:rPr>
        <w:t xml:space="preserve"> </w:t>
      </w:r>
      <w:r w:rsidRPr="006F5B25">
        <w:rPr>
          <w:sz w:val="22"/>
          <w:szCs w:val="22"/>
        </w:rPr>
        <w:t xml:space="preserve">В первом случае наблюдается расслабленность, вялость действий, общая заторможенность, а при крайней степени проявления </w:t>
      </w:r>
      <w:r>
        <w:rPr>
          <w:sz w:val="22"/>
          <w:szCs w:val="22"/>
        </w:rPr>
        <w:t xml:space="preserve">– </w:t>
      </w:r>
      <w:r w:rsidRPr="006F5B25">
        <w:rPr>
          <w:sz w:val="22"/>
          <w:szCs w:val="22"/>
        </w:rPr>
        <w:t>полная обездвиженность, в которой человек физически не способен выполнить команду. Такие реакции чаще всего наблюдаются у детей, подростков, женщин и пожилых людей. Поэтому во время пожаров они нередко остаются в помещении, и при эвакуации их приходится выносить.</w:t>
      </w:r>
      <w:r>
        <w:rPr>
          <w:sz w:val="22"/>
          <w:szCs w:val="22"/>
        </w:rPr>
        <w:t xml:space="preserve"> </w:t>
      </w:r>
      <w:r w:rsidRPr="006F5B25">
        <w:rPr>
          <w:sz w:val="22"/>
          <w:szCs w:val="22"/>
        </w:rPr>
        <w:t>Исследования показали, что реакции, противоположные заторможенности, наблюдаются у 85-90% людей, оказавшихся в опасной для жизни ситуации, при этом для их поведения характерно хаотическое метание, дрожание рук, тела, голоса. Речь ускорена, высказывания могут быть непоследовательными. Ориентирование в окружающей обстановке поверхностное.</w:t>
      </w:r>
      <w:r>
        <w:rPr>
          <w:sz w:val="22"/>
          <w:szCs w:val="22"/>
        </w:rPr>
        <w:t xml:space="preserve"> </w:t>
      </w:r>
      <w:r w:rsidRPr="006F5B25">
        <w:rPr>
          <w:sz w:val="22"/>
          <w:szCs w:val="22"/>
        </w:rPr>
        <w:t>Паническое состояние людей, при отсутствии руководства ими в период эвакуации, может привести к образованию людских пробок на путях эвакуации, взаимному травмированию и даже игнорированию свободных и запасных выходов.</w:t>
      </w:r>
    </w:p>
    <w:p w:rsidR="00B00871" w:rsidRDefault="00B00871" w:rsidP="0008624A">
      <w:pPr>
        <w:ind w:firstLine="600"/>
        <w:jc w:val="both"/>
        <w:rPr>
          <w:sz w:val="22"/>
          <w:szCs w:val="22"/>
        </w:rPr>
      </w:pPr>
    </w:p>
    <w:p w:rsidR="0008624A" w:rsidRPr="000E6728" w:rsidRDefault="0008624A" w:rsidP="0008624A">
      <w:pPr>
        <w:ind w:firstLine="600"/>
        <w:jc w:val="both"/>
        <w:rPr>
          <w:sz w:val="22"/>
          <w:szCs w:val="22"/>
        </w:rPr>
      </w:pPr>
      <w:r w:rsidRPr="00B00871">
        <w:rPr>
          <w:b/>
          <w:sz w:val="22"/>
          <w:szCs w:val="22"/>
        </w:rPr>
        <w:lastRenderedPageBreak/>
        <w:t>Скорость движения дыма</w:t>
      </w:r>
      <w:r w:rsidRPr="000E6728">
        <w:rPr>
          <w:sz w:val="22"/>
          <w:szCs w:val="22"/>
        </w:rPr>
        <w:t xml:space="preserve"> в лестничной клетке составляет 7-8 м/мин. При возникновении пожара на одном из нижних этажей уже через 5-6 мин задымление распространяется по всей высоте лестничной клетки. Уровень задымления таков, что находиться в лестничной клетке без средств индивидуальной защиты органов дыхания невозможно. Одновременно происходит задымление помещений верхних этажей, особенно расположенных с подветренной стороны. Ухудшение видимости, паника, токсичное воздействие продуктов горения могут привести к гибели людей. Нагретые продукты горения, поступая в объем лестничной клетки, повышают температуру воздуха. Установлено, что уже на 5-й минуте от начала пожара температура воздуха в лестничной клетке, примыкающей к месту пожара, достигает 120-140</w:t>
      </w:r>
      <w:proofErr w:type="gramStart"/>
      <w:r w:rsidRPr="000E6728">
        <w:rPr>
          <w:sz w:val="22"/>
          <w:szCs w:val="22"/>
        </w:rPr>
        <w:t>°С</w:t>
      </w:r>
      <w:proofErr w:type="gramEnd"/>
      <w:r w:rsidRPr="000E6728">
        <w:rPr>
          <w:sz w:val="22"/>
          <w:szCs w:val="22"/>
        </w:rPr>
        <w:t>, что значительно превышает предельно допустимое значение для человека.</w:t>
      </w:r>
      <w:r>
        <w:rPr>
          <w:sz w:val="22"/>
          <w:szCs w:val="22"/>
        </w:rPr>
        <w:t xml:space="preserve"> </w:t>
      </w:r>
      <w:r w:rsidRPr="000E6728">
        <w:rPr>
          <w:sz w:val="22"/>
          <w:szCs w:val="22"/>
          <w:u w:val="single"/>
        </w:rPr>
        <w:t>Поэтому необходимо четко и организованно покинуть здание за считанные минуты!</w:t>
      </w:r>
    </w:p>
    <w:p w:rsidR="00D237A6" w:rsidRDefault="00D237A6" w:rsidP="0008624A">
      <w:pPr>
        <w:ind w:firstLine="600"/>
        <w:jc w:val="both"/>
        <w:rPr>
          <w:b/>
          <w:sz w:val="22"/>
          <w:szCs w:val="22"/>
        </w:rPr>
      </w:pPr>
    </w:p>
    <w:p w:rsidR="0008624A" w:rsidRPr="003F70B8" w:rsidRDefault="0008624A" w:rsidP="0008624A">
      <w:pPr>
        <w:ind w:firstLine="600"/>
        <w:jc w:val="both"/>
        <w:rPr>
          <w:sz w:val="22"/>
          <w:szCs w:val="22"/>
        </w:rPr>
      </w:pPr>
      <w:r w:rsidRPr="003F70B8">
        <w:rPr>
          <w:b/>
          <w:sz w:val="22"/>
          <w:szCs w:val="22"/>
        </w:rPr>
        <w:t>Рекомендуемые варианты поведения при пожаре</w:t>
      </w:r>
      <w:r>
        <w:rPr>
          <w:sz w:val="22"/>
          <w:szCs w:val="22"/>
        </w:rPr>
        <w:t>. П</w:t>
      </w:r>
      <w:r w:rsidRPr="003F70B8">
        <w:rPr>
          <w:sz w:val="22"/>
          <w:szCs w:val="22"/>
        </w:rPr>
        <w:t>режде всего, следует определить для себя, выходить или не выходить.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Если огонь не в вашем помещении (комнате), то прежде чем открыть дверь и выйти наружу, убедитесь, что за дверью нет большого пожара: приложите свою руку к двери или осторожно потрогайте металлический замок, ручку. Если они горячие, то ни в коем случае не открывайте эту дверь.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 xml:space="preserve">Не входите туда, где большая концентрация дыма и видимость менее 10 м: достаточно сделать несколько вдохов и вы можете погибнуть от отравления продуктами горения. В спокойной обстановке определите на своем этаже или в коридоре: сколько это </w:t>
      </w:r>
      <w:smartTag w:uri="urn:schemas-microsoft-com:office:smarttags" w:element="metricconverter">
        <w:smartTagPr>
          <w:attr w:name="ProductID" w:val="10 метров"/>
        </w:smartTagPr>
        <w:r w:rsidRPr="003F70B8">
          <w:rPr>
            <w:sz w:val="22"/>
            <w:szCs w:val="22"/>
          </w:rPr>
          <w:t>10 метров</w:t>
        </w:r>
      </w:smartTag>
      <w:r w:rsidRPr="003F70B8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 xml:space="preserve">Возможно, кто-то решится пробежать задымленное пространство, задержав дыхание, хорошо представляя себе выход на улицу. При этом обязательно надо учесть, что в темноте можно за что-то зацепиться одеждой или спотыкнуться о непредвиденное препятствие. Кроме того, очаг пожара может находиться на нижнем этаже, и тогда путь к спасению </w:t>
      </w:r>
      <w:r>
        <w:rPr>
          <w:sz w:val="22"/>
          <w:szCs w:val="22"/>
        </w:rPr>
        <w:t xml:space="preserve">– </w:t>
      </w:r>
      <w:r w:rsidRPr="003F70B8">
        <w:rPr>
          <w:sz w:val="22"/>
          <w:szCs w:val="22"/>
        </w:rPr>
        <w:t>только наверх, т.е. вашей задержки дыхания должно хватить, чтобы успеть вернуться обратно в помещение.</w:t>
      </w:r>
    </w:p>
    <w:p w:rsidR="00D237A6" w:rsidRDefault="00D237A6" w:rsidP="0008624A">
      <w:pPr>
        <w:ind w:firstLine="600"/>
        <w:jc w:val="both"/>
        <w:rPr>
          <w:sz w:val="22"/>
          <w:szCs w:val="22"/>
          <w:u w:val="single"/>
        </w:rPr>
      </w:pPr>
    </w:p>
    <w:p w:rsidR="0008624A" w:rsidRPr="003F70B8" w:rsidRDefault="0008624A" w:rsidP="0008624A">
      <w:pPr>
        <w:ind w:firstLine="600"/>
        <w:jc w:val="both"/>
        <w:rPr>
          <w:sz w:val="22"/>
          <w:szCs w:val="22"/>
        </w:rPr>
      </w:pPr>
      <w:proofErr w:type="gramStart"/>
      <w:r w:rsidRPr="003F70B8">
        <w:rPr>
          <w:sz w:val="22"/>
          <w:szCs w:val="22"/>
          <w:u w:val="single"/>
        </w:rPr>
        <w:t>Если дым и пламя позволяют выйти из помещения наружу, то</w:t>
      </w:r>
      <w:r w:rsidRPr="003F70B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уходите скорее от огня; ничего не ищите и не собирайте;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ни в коем случае не пользуйтесь лифтом: он может стать вашей ловушкой;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знайте, что вредные продукты горения выделяются при пожаре очень быстро; для оценки ситуации и для спасения вы имеете очень мало времени (иногда всего 5-7 мин);</w:t>
      </w:r>
      <w:proofErr w:type="gramEnd"/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если есть возможность, попутно отключите напряжение на электрическом щите, расположенном на лестничной клетке;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дым, вредные продукты горения могут скапливаться в помещении на уровне вашего роста и выше, поэтому пробирайтесь к выходу на четвереньках или даже ползком; ближе к полу температура воздуха ниже и больше кислорода;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по пути за собой плотно закрывайте двери, чтобы преградить дорогу огню (дверь может задержать распространение горения более чем на 10-15 мин!).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(например, проложить рукавную линию от пожарного крана и подать воду от внутреннего противопожарного водопровода);</w:t>
      </w:r>
      <w:r>
        <w:rPr>
          <w:sz w:val="22"/>
          <w:szCs w:val="22"/>
        </w:rPr>
        <w:t xml:space="preserve"> </w:t>
      </w:r>
      <w:proofErr w:type="gramStart"/>
      <w:r w:rsidRPr="003F70B8">
        <w:rPr>
          <w:sz w:val="22"/>
          <w:szCs w:val="22"/>
        </w:rPr>
        <w:t>если дыма много, першит в горле, слезятся глаза - пробирайтесь, плотно закрывая дыхательные пути какой-нибудь многослойной хлопчатобумажной тканью, дышите через ткань</w:t>
      </w:r>
      <w:r>
        <w:rPr>
          <w:sz w:val="22"/>
          <w:szCs w:val="22"/>
        </w:rPr>
        <w:t xml:space="preserve"> (х</w:t>
      </w:r>
      <w:r w:rsidRPr="003F70B8">
        <w:rPr>
          <w:sz w:val="22"/>
          <w:szCs w:val="22"/>
        </w:rPr>
        <w:t>орошо, если вы сможете увлажнить внешнюю часть этой ткани</w:t>
      </w:r>
      <w:r>
        <w:rPr>
          <w:sz w:val="22"/>
          <w:szCs w:val="22"/>
        </w:rPr>
        <w:t xml:space="preserve"> – э</w:t>
      </w:r>
      <w:r w:rsidRPr="003F70B8">
        <w:rPr>
          <w:sz w:val="22"/>
          <w:szCs w:val="22"/>
        </w:rPr>
        <w:t>тим вы спасете свои бронхи и легкие от действия раздражающих веществ</w:t>
      </w:r>
      <w:r>
        <w:rPr>
          <w:sz w:val="22"/>
          <w:szCs w:val="22"/>
        </w:rPr>
        <w:t>; н</w:t>
      </w:r>
      <w:r w:rsidRPr="003F70B8">
        <w:rPr>
          <w:sz w:val="22"/>
          <w:szCs w:val="22"/>
        </w:rPr>
        <w:t>о помните, что этот способ не спасает от отравления угарным газом</w:t>
      </w:r>
      <w:r>
        <w:rPr>
          <w:sz w:val="22"/>
          <w:szCs w:val="22"/>
        </w:rPr>
        <w:t>)</w:t>
      </w:r>
      <w:r w:rsidRPr="003F70B8"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покинув опасное помещение, не вздумайте возвращаться назад зачем-нибудь: во-первых, опасность там сильно возросла, а во-вторых, вас в том помещении никто не будет искать и спасать, потому что все видели, что вы уже вышли на улицу;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в случае</w:t>
      </w:r>
      <w:proofErr w:type="gramStart"/>
      <w:r w:rsidRPr="003F70B8">
        <w:rPr>
          <w:sz w:val="22"/>
          <w:szCs w:val="22"/>
        </w:rPr>
        <w:t>,</w:t>
      </w:r>
      <w:proofErr w:type="gramEnd"/>
      <w:r w:rsidRPr="003F70B8">
        <w:rPr>
          <w:sz w:val="22"/>
          <w:szCs w:val="22"/>
        </w:rPr>
        <w:t xml:space="preserve"> если вы вышли из здания незамеченными (например, через кровлю и наружную пожарную лестницу на стене сооружения), то обязательно сообщите о себе находящимся во дворе людям, должностным лицам объекта, в целях предупреждения ненужного риска при ваших поисках.</w:t>
      </w:r>
    </w:p>
    <w:p w:rsidR="00D237A6" w:rsidRDefault="00D237A6" w:rsidP="0008624A">
      <w:pPr>
        <w:ind w:firstLine="600"/>
        <w:jc w:val="both"/>
        <w:rPr>
          <w:sz w:val="22"/>
          <w:szCs w:val="22"/>
          <w:u w:val="single"/>
        </w:rPr>
      </w:pPr>
    </w:p>
    <w:p w:rsidR="0008624A" w:rsidRDefault="0008624A" w:rsidP="0008624A">
      <w:pPr>
        <w:ind w:firstLine="600"/>
        <w:jc w:val="both"/>
        <w:rPr>
          <w:sz w:val="22"/>
          <w:szCs w:val="22"/>
        </w:rPr>
      </w:pPr>
      <w:r w:rsidRPr="003F70B8">
        <w:rPr>
          <w:sz w:val="22"/>
          <w:szCs w:val="22"/>
          <w:u w:val="single"/>
        </w:rPr>
        <w:t>Если дым и пламя в соседних помещениях не позволяют выйти наружу</w:t>
      </w:r>
      <w:r w:rsidRPr="003F70B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не поддавайтесь панике; помните, что современные железобетонные конструкции в состоянии выдержать высокую температуру;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если вы отрезаны огнем и дымом от основных путей эвакуации в многоэтажном здании, проверьте, существует ли возможность выйти на крышу или спуститься по незадымляемой пожарной лестнице, или пройти через соседние лоджии;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если возможности эвакуироваться нет, то для защиты от тепла и дыма постарайтесь надежно загерметизировать свое помещение</w:t>
      </w:r>
      <w:r>
        <w:rPr>
          <w:sz w:val="22"/>
          <w:szCs w:val="22"/>
        </w:rPr>
        <w:t xml:space="preserve"> (д</w:t>
      </w:r>
      <w:r w:rsidRPr="003F70B8">
        <w:rPr>
          <w:sz w:val="22"/>
          <w:szCs w:val="22"/>
        </w:rPr>
        <w:t>ля этого плотно закройте входную дверь, намочите водой любую ткань, обрывки одежды или штор и плотно закройте ими щели двери изнутри помещения</w:t>
      </w:r>
      <w:r>
        <w:rPr>
          <w:sz w:val="22"/>
          <w:szCs w:val="22"/>
        </w:rPr>
        <w:t xml:space="preserve"> в</w:t>
      </w:r>
      <w:r w:rsidRPr="003F70B8">
        <w:rPr>
          <w:sz w:val="22"/>
          <w:szCs w:val="22"/>
        </w:rPr>
        <w:t>о избежание тяги из коридора и проникновения дыма с улицы</w:t>
      </w:r>
      <w:r>
        <w:rPr>
          <w:sz w:val="22"/>
          <w:szCs w:val="22"/>
        </w:rPr>
        <w:t>);</w:t>
      </w:r>
      <w:r w:rsidRPr="003F70B8">
        <w:rPr>
          <w:sz w:val="22"/>
          <w:szCs w:val="22"/>
        </w:rPr>
        <w:t xml:space="preserve"> закройте окна, форточки, заткните вентиляционные отверстия, закройте фрамуги вентиляционных </w:t>
      </w:r>
      <w:r w:rsidRPr="003F70B8">
        <w:rPr>
          <w:sz w:val="22"/>
          <w:szCs w:val="22"/>
        </w:rPr>
        <w:lastRenderedPageBreak/>
        <w:t>решеток;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если есть вода, постоянно смачивайте двери, пол, тряпки;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 xml:space="preserve">если в помещении есть телефон, звоните по </w:t>
      </w:r>
      <w:r>
        <w:rPr>
          <w:sz w:val="22"/>
          <w:szCs w:val="22"/>
        </w:rPr>
        <w:t>«</w:t>
      </w:r>
      <w:r w:rsidRPr="003F70B8">
        <w:rPr>
          <w:sz w:val="22"/>
          <w:szCs w:val="22"/>
        </w:rPr>
        <w:t>01</w:t>
      </w:r>
      <w:r>
        <w:rPr>
          <w:sz w:val="22"/>
          <w:szCs w:val="22"/>
        </w:rPr>
        <w:t>»</w:t>
      </w:r>
      <w:r w:rsidRPr="003F70B8">
        <w:rPr>
          <w:sz w:val="22"/>
          <w:szCs w:val="22"/>
        </w:rPr>
        <w:t>, даже если вы уже звонили туда до этого, и даже если вы видите подъехавшие пожарные автомобили</w:t>
      </w:r>
      <w:r>
        <w:rPr>
          <w:sz w:val="22"/>
          <w:szCs w:val="22"/>
        </w:rPr>
        <w:t xml:space="preserve"> (о</w:t>
      </w:r>
      <w:r w:rsidRPr="003F70B8">
        <w:rPr>
          <w:sz w:val="22"/>
          <w:szCs w:val="22"/>
        </w:rPr>
        <w:t>бъясните диспетчеру, где именно вы находитесь, и что вы отрезаны огнем от выхода</w:t>
      </w:r>
      <w:r>
        <w:rPr>
          <w:sz w:val="22"/>
          <w:szCs w:val="22"/>
        </w:rPr>
        <w:t>)</w:t>
      </w:r>
      <w:r w:rsidRPr="003F70B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 xml:space="preserve">если комната наполнилась дымом, передвигайтесь ползком </w:t>
      </w:r>
      <w:r>
        <w:rPr>
          <w:sz w:val="22"/>
          <w:szCs w:val="22"/>
        </w:rPr>
        <w:t xml:space="preserve">– </w:t>
      </w:r>
      <w:r w:rsidRPr="003F70B8">
        <w:rPr>
          <w:sz w:val="22"/>
          <w:szCs w:val="22"/>
        </w:rPr>
        <w:t>так будет легче дышать (около пола температура ниже и кислорода больше);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оберните лицо повязкой из влажной ткани, наденьте защитные очки;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продвигайтесь в сторону окна, находитесь возле окна и привлекайте к себе внимание людей на улице;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если нет крайней необходимости (ощущения удушья, помутнения сознания), старайтесь не открывать и не разбивать окно, так как герметичность вашего убежища нарушится, помещение быстро заполнится дымом и дышать даже у распахнутого окна станет не чем</w:t>
      </w:r>
      <w:r>
        <w:rPr>
          <w:sz w:val="22"/>
          <w:szCs w:val="22"/>
        </w:rPr>
        <w:t xml:space="preserve"> (б</w:t>
      </w:r>
      <w:r w:rsidRPr="003F70B8">
        <w:rPr>
          <w:sz w:val="22"/>
          <w:szCs w:val="22"/>
        </w:rPr>
        <w:t>лагодаря тяге вслед за дымом в помещение проникнет пламя</w:t>
      </w:r>
      <w:r>
        <w:rPr>
          <w:sz w:val="22"/>
          <w:szCs w:val="22"/>
        </w:rPr>
        <w:t>; п</w:t>
      </w:r>
      <w:r w:rsidRPr="003F70B8">
        <w:rPr>
          <w:sz w:val="22"/>
          <w:szCs w:val="22"/>
        </w:rPr>
        <w:t>омните об этом, прежде чем решиться разбить окно</w:t>
      </w:r>
      <w:r>
        <w:rPr>
          <w:sz w:val="22"/>
          <w:szCs w:val="22"/>
        </w:rPr>
        <w:t>; о</w:t>
      </w:r>
      <w:r w:rsidRPr="003F70B8">
        <w:rPr>
          <w:sz w:val="22"/>
          <w:szCs w:val="22"/>
        </w:rPr>
        <w:t xml:space="preserve">пытные пожарные говорят: </w:t>
      </w:r>
      <w:r>
        <w:rPr>
          <w:sz w:val="22"/>
          <w:szCs w:val="22"/>
        </w:rPr>
        <w:t>«</w:t>
      </w:r>
      <w:r w:rsidRPr="003F70B8">
        <w:rPr>
          <w:sz w:val="22"/>
          <w:szCs w:val="22"/>
        </w:rPr>
        <w:t>Кто на пожаре открыл окно, тому придется из него прыгать</w:t>
      </w:r>
      <w:r>
        <w:rPr>
          <w:sz w:val="22"/>
          <w:szCs w:val="22"/>
        </w:rPr>
        <w:t>»)</w:t>
      </w:r>
      <w:r w:rsidRPr="003F70B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привлекая внимание людей и подавая сигнал спасателям, не обязательно открывать окна и кричать</w:t>
      </w:r>
      <w:r>
        <w:rPr>
          <w:sz w:val="22"/>
          <w:szCs w:val="22"/>
        </w:rPr>
        <w:t xml:space="preserve"> (</w:t>
      </w:r>
      <w:r w:rsidRPr="003F70B8">
        <w:rPr>
          <w:sz w:val="22"/>
          <w:szCs w:val="22"/>
        </w:rPr>
        <w:t>можно, например, вывесить из форточки или из окна</w:t>
      </w:r>
      <w:r>
        <w:rPr>
          <w:sz w:val="22"/>
          <w:szCs w:val="22"/>
        </w:rPr>
        <w:t xml:space="preserve">, </w:t>
      </w:r>
      <w:r w:rsidRPr="003F70B8">
        <w:rPr>
          <w:sz w:val="22"/>
          <w:szCs w:val="22"/>
        </w:rPr>
        <w:t>не распахивая их</w:t>
      </w:r>
      <w:r>
        <w:rPr>
          <w:sz w:val="22"/>
          <w:szCs w:val="22"/>
        </w:rPr>
        <w:t xml:space="preserve">, </w:t>
      </w:r>
      <w:r w:rsidRPr="003F70B8">
        <w:rPr>
          <w:sz w:val="22"/>
          <w:szCs w:val="22"/>
        </w:rPr>
        <w:t>большой кусок яркой ткани</w:t>
      </w:r>
      <w:r>
        <w:rPr>
          <w:sz w:val="22"/>
          <w:szCs w:val="22"/>
        </w:rPr>
        <w:t>;</w:t>
      </w:r>
      <w:r w:rsidRPr="003F70B8">
        <w:rPr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 w:rsidRPr="003F70B8">
        <w:rPr>
          <w:sz w:val="22"/>
          <w:szCs w:val="22"/>
        </w:rPr>
        <w:t>сли конструкция окна не позволяет этого сделать, можно губной помадой во все стекло написать SOS или начертить огромный восклицательный знак</w:t>
      </w:r>
      <w:r>
        <w:rPr>
          <w:sz w:val="22"/>
          <w:szCs w:val="22"/>
        </w:rPr>
        <w:t>)</w:t>
      </w:r>
      <w:r w:rsidRPr="003F70B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3F70B8">
        <w:rPr>
          <w:sz w:val="22"/>
          <w:szCs w:val="22"/>
        </w:rPr>
        <w:t>если вы чувствуете в себе достаточно сил, а ситуация близка к критической, крепко свяжите шторы, предварительно разорвав их на полосы, закрепите их за батарею отопления, другую стационарную конструкцию (но не за оконную раму) и спускайтесь</w:t>
      </w:r>
      <w:r>
        <w:rPr>
          <w:sz w:val="22"/>
          <w:szCs w:val="22"/>
        </w:rPr>
        <w:t xml:space="preserve"> (в</w:t>
      </w:r>
      <w:r w:rsidRPr="003F70B8">
        <w:rPr>
          <w:sz w:val="22"/>
          <w:szCs w:val="22"/>
        </w:rPr>
        <w:t>о время спуска не нужно скользить руками</w:t>
      </w:r>
      <w:r>
        <w:rPr>
          <w:sz w:val="22"/>
          <w:szCs w:val="22"/>
        </w:rPr>
        <w:t>; п</w:t>
      </w:r>
      <w:r w:rsidRPr="003F70B8">
        <w:rPr>
          <w:sz w:val="22"/>
          <w:szCs w:val="22"/>
        </w:rPr>
        <w:t>ри спасании с высоты детей нужно обвязывать их так, чтобы веревка не затянулась при спуске</w:t>
      </w:r>
      <w:r>
        <w:rPr>
          <w:sz w:val="22"/>
          <w:szCs w:val="22"/>
        </w:rPr>
        <w:t>; н</w:t>
      </w:r>
      <w:r w:rsidRPr="003F70B8">
        <w:rPr>
          <w:sz w:val="22"/>
          <w:szCs w:val="22"/>
        </w:rPr>
        <w:t>адо продеть руки ребенка до подмышек в глухую петлю, соединительный узел должен находиться на спине</w:t>
      </w:r>
      <w:r>
        <w:rPr>
          <w:sz w:val="22"/>
          <w:szCs w:val="22"/>
        </w:rPr>
        <w:t>; о</w:t>
      </w:r>
      <w:r w:rsidRPr="003F70B8">
        <w:rPr>
          <w:sz w:val="22"/>
          <w:szCs w:val="22"/>
        </w:rPr>
        <w:t>бязательно нужно проверить прочность веревки, прочность петли и надежность узла</w:t>
      </w:r>
      <w:r>
        <w:rPr>
          <w:sz w:val="22"/>
          <w:szCs w:val="22"/>
        </w:rPr>
        <w:t>)</w:t>
      </w:r>
      <w:r w:rsidRPr="003F70B8">
        <w:rPr>
          <w:sz w:val="22"/>
          <w:szCs w:val="22"/>
        </w:rPr>
        <w:t>.</w:t>
      </w:r>
    </w:p>
    <w:p w:rsidR="006773DE" w:rsidRDefault="006773DE"/>
    <w:sectPr w:rsidR="006773DE" w:rsidSect="000A50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5A" w:rsidRDefault="00ED005A" w:rsidP="0008624A">
      <w:r>
        <w:separator/>
      </w:r>
    </w:p>
  </w:endnote>
  <w:endnote w:type="continuationSeparator" w:id="0">
    <w:p w:rsidR="00ED005A" w:rsidRDefault="00ED005A" w:rsidP="0008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5A" w:rsidRDefault="00ED005A" w:rsidP="0008624A">
      <w:r>
        <w:separator/>
      </w:r>
    </w:p>
  </w:footnote>
  <w:footnote w:type="continuationSeparator" w:id="0">
    <w:p w:rsidR="00ED005A" w:rsidRDefault="00ED005A" w:rsidP="0008624A">
      <w:r>
        <w:continuationSeparator/>
      </w:r>
    </w:p>
  </w:footnote>
  <w:footnote w:id="1">
    <w:p w:rsidR="0008624A" w:rsidRDefault="0008624A" w:rsidP="0008624A">
      <w:pPr>
        <w:pStyle w:val="a3"/>
        <w:jc w:val="both"/>
      </w:pPr>
      <w:r w:rsidRPr="0008624A">
        <w:rPr>
          <w:rStyle w:val="a5"/>
        </w:rPr>
        <w:sym w:font="Symbol" w:char="F02A"/>
      </w:r>
      <w:r>
        <w:t xml:space="preserve"> </w:t>
      </w:r>
      <w:r w:rsidRPr="0008624A">
        <w:t xml:space="preserve">Андреев Ю.Н. Основы гражданской защиты: учебное пособие для руководителей учебных групп гражданской обороны высших учебных заведений. Чебоксары, 2016. С. </w:t>
      </w:r>
      <w:r>
        <w:t>59</w:t>
      </w:r>
      <w:r w:rsidRPr="0008624A">
        <w:t>-</w:t>
      </w:r>
      <w:r>
        <w:t>79</w:t>
      </w:r>
      <w:r w:rsidRPr="0008624A">
        <w:t>.</w:t>
      </w:r>
    </w:p>
  </w:footnote>
  <w:footnote w:id="2">
    <w:p w:rsidR="0008624A" w:rsidRPr="0008624A" w:rsidRDefault="0008624A" w:rsidP="0008624A">
      <w:pPr>
        <w:pStyle w:val="a3"/>
        <w:jc w:val="both"/>
      </w:pPr>
      <w:r w:rsidRPr="0008624A">
        <w:rPr>
          <w:rStyle w:val="a5"/>
        </w:rPr>
        <w:footnoteRef/>
      </w:r>
      <w:r w:rsidRPr="0008624A">
        <w:t xml:space="preserve"> См.: Сборник нормативных документов по охране труда в образовательных учреждениях / Главное управление образования и науки Ад</w:t>
      </w:r>
      <w:r>
        <w:t>министрации Челябинской области</w:t>
      </w:r>
      <w:r w:rsidRPr="0008624A">
        <w:t>. Челябинск, 2001. С. 4.</w:t>
      </w:r>
    </w:p>
  </w:footnote>
  <w:footnote w:id="3">
    <w:p w:rsidR="0008624A" w:rsidRPr="00C44B62" w:rsidRDefault="0008624A" w:rsidP="0008624A">
      <w:pPr>
        <w:pStyle w:val="a3"/>
        <w:jc w:val="both"/>
        <w:rPr>
          <w:sz w:val="18"/>
          <w:szCs w:val="18"/>
        </w:rPr>
      </w:pPr>
      <w:r w:rsidRPr="00C44B62">
        <w:rPr>
          <w:rStyle w:val="a5"/>
          <w:sz w:val="18"/>
          <w:szCs w:val="18"/>
        </w:rPr>
        <w:footnoteRef/>
      </w:r>
      <w:r w:rsidRPr="00C44B62">
        <w:rPr>
          <w:sz w:val="18"/>
          <w:szCs w:val="18"/>
        </w:rPr>
        <w:t xml:space="preserve"> Сборник нормативных документов по охране труда в образовательных учреждениях. С. 37.</w:t>
      </w:r>
    </w:p>
  </w:footnote>
  <w:footnote w:id="4">
    <w:p w:rsidR="0008624A" w:rsidRPr="009E0B77" w:rsidRDefault="0008624A" w:rsidP="0008624A">
      <w:pPr>
        <w:pStyle w:val="a3"/>
        <w:jc w:val="both"/>
        <w:rPr>
          <w:sz w:val="18"/>
          <w:szCs w:val="18"/>
        </w:rPr>
      </w:pPr>
      <w:r w:rsidRPr="009E0B77">
        <w:rPr>
          <w:rStyle w:val="a5"/>
          <w:sz w:val="18"/>
          <w:szCs w:val="18"/>
        </w:rPr>
        <w:footnoteRef/>
      </w:r>
      <w:r w:rsidRPr="009E0B77">
        <w:rPr>
          <w:sz w:val="18"/>
          <w:szCs w:val="18"/>
        </w:rPr>
        <w:t xml:space="preserve"> </w:t>
      </w:r>
      <w:r>
        <w:rPr>
          <w:sz w:val="18"/>
          <w:szCs w:val="18"/>
        </w:rPr>
        <w:t>Программа проведения первичного инструктажа на рабочем месте (утверждена ректором ФГБОУ ВПО «ЧГУ им. И.Н. Ульянова» 03 апреля 2014 года) / разработчик: начальник отдела охраны труда Б.А. Метельков. Чебоксары, 2013. С. 4-16.</w:t>
      </w:r>
    </w:p>
  </w:footnote>
  <w:footnote w:id="5">
    <w:p w:rsidR="0008624A" w:rsidRPr="009610AB" w:rsidRDefault="0008624A" w:rsidP="0008624A">
      <w:pPr>
        <w:pStyle w:val="a3"/>
        <w:jc w:val="both"/>
        <w:rPr>
          <w:sz w:val="18"/>
          <w:szCs w:val="18"/>
        </w:rPr>
      </w:pPr>
      <w:r w:rsidRPr="009610AB">
        <w:rPr>
          <w:rStyle w:val="a5"/>
          <w:sz w:val="18"/>
          <w:szCs w:val="18"/>
        </w:rPr>
        <w:footnoteRef/>
      </w:r>
      <w:r w:rsidRPr="009610AB">
        <w:rPr>
          <w:sz w:val="18"/>
          <w:szCs w:val="18"/>
        </w:rPr>
        <w:t xml:space="preserve"> ГОСТ Р.12.4.026-2001 «ССБТ. Цвета сигнальные, знаки безопасности и разметка сигнальная»</w:t>
      </w:r>
      <w:r>
        <w:rPr>
          <w:sz w:val="18"/>
          <w:szCs w:val="18"/>
        </w:rPr>
        <w:t>.</w:t>
      </w:r>
    </w:p>
  </w:footnote>
  <w:footnote w:id="6">
    <w:p w:rsidR="0008624A" w:rsidRPr="008C60C4" w:rsidRDefault="0008624A" w:rsidP="0008624A">
      <w:pPr>
        <w:pStyle w:val="a3"/>
        <w:jc w:val="both"/>
        <w:rPr>
          <w:sz w:val="18"/>
          <w:szCs w:val="18"/>
        </w:rPr>
      </w:pPr>
      <w:r w:rsidRPr="008C60C4">
        <w:rPr>
          <w:rStyle w:val="a5"/>
          <w:sz w:val="18"/>
          <w:szCs w:val="18"/>
        </w:rPr>
        <w:footnoteRef/>
      </w:r>
      <w:r w:rsidRPr="008C60C4">
        <w:rPr>
          <w:sz w:val="18"/>
          <w:szCs w:val="18"/>
        </w:rPr>
        <w:t xml:space="preserve"> О пожарной безопасности: </w:t>
      </w:r>
      <w:proofErr w:type="spellStart"/>
      <w:r w:rsidRPr="008C60C4">
        <w:rPr>
          <w:sz w:val="18"/>
          <w:szCs w:val="18"/>
        </w:rPr>
        <w:t>федер</w:t>
      </w:r>
      <w:proofErr w:type="spellEnd"/>
      <w:r w:rsidRPr="008C60C4">
        <w:rPr>
          <w:sz w:val="18"/>
          <w:szCs w:val="18"/>
        </w:rPr>
        <w:t xml:space="preserve">. закон от 21 дек. </w:t>
      </w:r>
      <w:smartTag w:uri="urn:schemas-microsoft-com:office:smarttags" w:element="metricconverter">
        <w:smartTagPr>
          <w:attr w:name="ProductID" w:val="1994 г"/>
        </w:smartTagPr>
        <w:r w:rsidRPr="008C60C4">
          <w:rPr>
            <w:sz w:val="18"/>
            <w:szCs w:val="18"/>
          </w:rPr>
          <w:t>1994 г</w:t>
        </w:r>
      </w:smartTag>
      <w:r w:rsidRPr="008C60C4">
        <w:rPr>
          <w:sz w:val="18"/>
          <w:szCs w:val="18"/>
        </w:rPr>
        <w:t>. № 69-ФЗ // Справочно-правовая система «ГАРАНТ».</w:t>
      </w:r>
    </w:p>
  </w:footnote>
  <w:footnote w:id="7">
    <w:p w:rsidR="0008624A" w:rsidRPr="008C60C4" w:rsidRDefault="0008624A" w:rsidP="0008624A">
      <w:pPr>
        <w:pStyle w:val="a3"/>
        <w:jc w:val="both"/>
        <w:rPr>
          <w:sz w:val="18"/>
          <w:szCs w:val="18"/>
          <w:lang w:val="en-US"/>
        </w:rPr>
      </w:pPr>
      <w:r w:rsidRPr="008C60C4">
        <w:rPr>
          <w:rStyle w:val="a5"/>
          <w:sz w:val="18"/>
          <w:szCs w:val="18"/>
        </w:rPr>
        <w:footnoteRef/>
      </w:r>
      <w:r w:rsidRPr="008C60C4">
        <w:rPr>
          <w:sz w:val="18"/>
          <w:szCs w:val="18"/>
        </w:rPr>
        <w:t xml:space="preserve"> Мегорский Б.В. Очаг пожара. </w:t>
      </w:r>
      <w:r w:rsidRPr="008C60C4">
        <w:rPr>
          <w:sz w:val="18"/>
          <w:szCs w:val="18"/>
          <w:lang w:val="en-US"/>
        </w:rPr>
        <w:t xml:space="preserve">URL: </w:t>
      </w:r>
      <w:r w:rsidR="00DE151F">
        <w:fldChar w:fldCharType="begin"/>
      </w:r>
      <w:r w:rsidR="00DE151F" w:rsidRPr="00DC06EB">
        <w:rPr>
          <w:lang w:val="en-US"/>
        </w:rPr>
        <w:instrText>HYPERLINK "http://www.firelit.h16.ru/st1/oh.html"</w:instrText>
      </w:r>
      <w:r w:rsidR="00DE151F">
        <w:fldChar w:fldCharType="separate"/>
      </w:r>
      <w:r w:rsidRPr="008C60C4">
        <w:rPr>
          <w:rStyle w:val="ae"/>
          <w:sz w:val="18"/>
          <w:szCs w:val="18"/>
          <w:lang w:val="en-US"/>
        </w:rPr>
        <w:t>http://www.firelit.h16.ru/st1/oh.html</w:t>
      </w:r>
      <w:r w:rsidR="00DE151F">
        <w:fldChar w:fldCharType="end"/>
      </w:r>
    </w:p>
  </w:footnote>
  <w:footnote w:id="8">
    <w:p w:rsidR="0008624A" w:rsidRPr="006C07C5" w:rsidRDefault="0008624A" w:rsidP="0008624A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C527DA">
        <w:t xml:space="preserve">Назаров С.А. Очаг пожара и его признаки. </w:t>
      </w:r>
      <w:r w:rsidRPr="00C527DA">
        <w:rPr>
          <w:lang w:val="en-US"/>
        </w:rPr>
        <w:t xml:space="preserve">URL: </w:t>
      </w:r>
      <w:r w:rsidR="00DE151F">
        <w:fldChar w:fldCharType="begin"/>
      </w:r>
      <w:r w:rsidR="00DE151F" w:rsidRPr="00DC06EB">
        <w:rPr>
          <w:lang w:val="en-US"/>
        </w:rPr>
        <w:instrText>HYPERLINK "http://www.fire-expert.ru/st-6zona.htm"</w:instrText>
      </w:r>
      <w:r w:rsidR="00DE151F">
        <w:fldChar w:fldCharType="separate"/>
      </w:r>
      <w:r w:rsidRPr="00743BBB">
        <w:rPr>
          <w:rStyle w:val="ae"/>
          <w:lang w:val="en-US"/>
        </w:rPr>
        <w:t>http://www.fire-expert.ru/st-6zona.htm</w:t>
      </w:r>
      <w:r w:rsidR="00DE151F">
        <w:fldChar w:fldCharType="end"/>
      </w:r>
    </w:p>
  </w:footnote>
  <w:footnote w:id="9">
    <w:p w:rsidR="0008624A" w:rsidRPr="00EA4EB3" w:rsidRDefault="0008624A" w:rsidP="0008624A">
      <w:pPr>
        <w:pStyle w:val="a3"/>
        <w:jc w:val="both"/>
        <w:rPr>
          <w:sz w:val="18"/>
          <w:szCs w:val="18"/>
        </w:rPr>
      </w:pPr>
      <w:r w:rsidRPr="00EA4EB3">
        <w:rPr>
          <w:rStyle w:val="a5"/>
          <w:sz w:val="18"/>
          <w:szCs w:val="18"/>
        </w:rPr>
        <w:footnoteRef/>
      </w:r>
      <w:r w:rsidRPr="00EA4EB3">
        <w:rPr>
          <w:sz w:val="18"/>
          <w:szCs w:val="18"/>
        </w:rPr>
        <w:t xml:space="preserve"> Мегорский Б.В. Методика установления причин пожаров. М., 1966. С. 26-27.</w:t>
      </w:r>
    </w:p>
  </w:footnote>
  <w:footnote w:id="10">
    <w:p w:rsidR="0008624A" w:rsidRPr="00EA4EB3" w:rsidRDefault="0008624A" w:rsidP="0008624A">
      <w:pPr>
        <w:pStyle w:val="a3"/>
        <w:jc w:val="both"/>
        <w:rPr>
          <w:sz w:val="18"/>
          <w:szCs w:val="18"/>
          <w:lang w:val="en-US"/>
        </w:rPr>
      </w:pPr>
      <w:r w:rsidRPr="00EA4EB3">
        <w:rPr>
          <w:rStyle w:val="a5"/>
          <w:sz w:val="18"/>
          <w:szCs w:val="18"/>
        </w:rPr>
        <w:footnoteRef/>
      </w:r>
      <w:r w:rsidRPr="00EA4EB3">
        <w:rPr>
          <w:sz w:val="18"/>
          <w:szCs w:val="18"/>
        </w:rPr>
        <w:t xml:space="preserve"> Мегорский Б.В. Очаг пожара. </w:t>
      </w:r>
      <w:r w:rsidRPr="00EA4EB3">
        <w:rPr>
          <w:sz w:val="18"/>
          <w:szCs w:val="18"/>
          <w:lang w:val="en-US"/>
        </w:rPr>
        <w:t xml:space="preserve">URL: </w:t>
      </w:r>
      <w:r w:rsidR="00DE151F">
        <w:fldChar w:fldCharType="begin"/>
      </w:r>
      <w:r w:rsidR="00DE151F" w:rsidRPr="00DC06EB">
        <w:rPr>
          <w:lang w:val="en-US"/>
        </w:rPr>
        <w:instrText>HYPERLINK "http://www.firelit.h16.ru/st1/oh.html"</w:instrText>
      </w:r>
      <w:r w:rsidR="00DE151F">
        <w:fldChar w:fldCharType="separate"/>
      </w:r>
      <w:r w:rsidRPr="00EA4EB3">
        <w:rPr>
          <w:rStyle w:val="ae"/>
          <w:sz w:val="18"/>
          <w:szCs w:val="18"/>
          <w:lang w:val="en-US"/>
        </w:rPr>
        <w:t>http://www.firelit.h16.ru/st1/oh.html</w:t>
      </w:r>
      <w:r w:rsidR="00DE151F">
        <w:fldChar w:fldCharType="end"/>
      </w:r>
    </w:p>
  </w:footnote>
  <w:footnote w:id="11">
    <w:p w:rsidR="0008624A" w:rsidRPr="00EA4EB3" w:rsidRDefault="0008624A" w:rsidP="0008624A">
      <w:pPr>
        <w:pStyle w:val="a3"/>
        <w:jc w:val="both"/>
        <w:rPr>
          <w:sz w:val="18"/>
          <w:szCs w:val="18"/>
        </w:rPr>
      </w:pPr>
      <w:r w:rsidRPr="00EA4EB3">
        <w:rPr>
          <w:rStyle w:val="a5"/>
          <w:sz w:val="18"/>
          <w:szCs w:val="18"/>
        </w:rPr>
        <w:footnoteRef/>
      </w:r>
      <w:r w:rsidRPr="00EA4EB3">
        <w:rPr>
          <w:sz w:val="18"/>
          <w:szCs w:val="18"/>
        </w:rPr>
        <w:t xml:space="preserve"> Андреев Ю.Н., Викторов О.Н. Основы защиты от чрезвычайных ситуаций мирного и военного времени. Чебоксары, 2009. С. 137.</w:t>
      </w:r>
    </w:p>
  </w:footnote>
  <w:footnote w:id="12">
    <w:p w:rsidR="0008624A" w:rsidRPr="00B80FE9" w:rsidRDefault="0008624A" w:rsidP="0008624A">
      <w:pPr>
        <w:pStyle w:val="a3"/>
        <w:jc w:val="both"/>
        <w:rPr>
          <w:sz w:val="18"/>
          <w:szCs w:val="18"/>
        </w:rPr>
      </w:pPr>
      <w:r w:rsidRPr="00B80FE9">
        <w:rPr>
          <w:rStyle w:val="a5"/>
          <w:sz w:val="18"/>
          <w:szCs w:val="18"/>
        </w:rPr>
        <w:footnoteRef/>
      </w:r>
      <w:r w:rsidRPr="00B80FE9">
        <w:rPr>
          <w:sz w:val="18"/>
          <w:szCs w:val="18"/>
        </w:rPr>
        <w:t xml:space="preserve"> О пожарной безопасности: </w:t>
      </w:r>
      <w:proofErr w:type="spellStart"/>
      <w:r w:rsidRPr="00B80FE9">
        <w:rPr>
          <w:sz w:val="18"/>
          <w:szCs w:val="18"/>
        </w:rPr>
        <w:t>федер</w:t>
      </w:r>
      <w:proofErr w:type="spellEnd"/>
      <w:r w:rsidRPr="00B80FE9">
        <w:rPr>
          <w:sz w:val="18"/>
          <w:szCs w:val="18"/>
        </w:rPr>
        <w:t xml:space="preserve">.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B80FE9">
          <w:rPr>
            <w:sz w:val="18"/>
            <w:szCs w:val="18"/>
          </w:rPr>
          <w:t>1994 г</w:t>
        </w:r>
      </w:smartTag>
      <w:r w:rsidRPr="00B80FE9">
        <w:rPr>
          <w:sz w:val="18"/>
          <w:szCs w:val="18"/>
        </w:rPr>
        <w:t>. № 69-ФЗ // СПС «ГАРАНТ».</w:t>
      </w:r>
    </w:p>
  </w:footnote>
  <w:footnote w:id="13">
    <w:p w:rsidR="0008624A" w:rsidRPr="00B80FE9" w:rsidRDefault="0008624A" w:rsidP="0008624A">
      <w:pPr>
        <w:pStyle w:val="a3"/>
        <w:jc w:val="both"/>
        <w:rPr>
          <w:sz w:val="18"/>
          <w:szCs w:val="18"/>
        </w:rPr>
      </w:pPr>
      <w:r w:rsidRPr="00B80FE9">
        <w:rPr>
          <w:rStyle w:val="a5"/>
          <w:sz w:val="18"/>
          <w:szCs w:val="18"/>
        </w:rPr>
        <w:footnoteRef/>
      </w:r>
      <w:r w:rsidRPr="00B80FE9">
        <w:rPr>
          <w:sz w:val="18"/>
          <w:szCs w:val="18"/>
        </w:rPr>
        <w:t xml:space="preserve"> Андреев Ю.Н., Викторов О.Н. Основы защиты от чрезвычайных ситуаций мирного и военного времени. Чебоксары, 2009. С. 140-141.</w:t>
      </w:r>
    </w:p>
  </w:footnote>
  <w:footnote w:id="14">
    <w:p w:rsidR="0008624A" w:rsidRPr="0052763E" w:rsidRDefault="0008624A" w:rsidP="0008624A">
      <w:pPr>
        <w:pStyle w:val="a3"/>
        <w:jc w:val="both"/>
        <w:rPr>
          <w:sz w:val="18"/>
          <w:szCs w:val="18"/>
        </w:rPr>
      </w:pPr>
      <w:r w:rsidRPr="0052763E">
        <w:rPr>
          <w:rStyle w:val="a5"/>
          <w:sz w:val="18"/>
          <w:szCs w:val="18"/>
        </w:rPr>
        <w:footnoteRef/>
      </w:r>
      <w:r w:rsidRPr="0052763E">
        <w:rPr>
          <w:sz w:val="18"/>
          <w:szCs w:val="18"/>
        </w:rPr>
        <w:t xml:space="preserve"> О пожарной безопасности: </w:t>
      </w:r>
      <w:proofErr w:type="spellStart"/>
      <w:r w:rsidRPr="0052763E">
        <w:rPr>
          <w:sz w:val="18"/>
          <w:szCs w:val="18"/>
        </w:rPr>
        <w:t>федер</w:t>
      </w:r>
      <w:proofErr w:type="spellEnd"/>
      <w:r w:rsidRPr="0052763E">
        <w:rPr>
          <w:sz w:val="18"/>
          <w:szCs w:val="18"/>
        </w:rPr>
        <w:t xml:space="preserve">.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52763E">
          <w:rPr>
            <w:sz w:val="18"/>
            <w:szCs w:val="18"/>
          </w:rPr>
          <w:t>1994 г</w:t>
        </w:r>
      </w:smartTag>
      <w:r w:rsidRPr="0052763E">
        <w:rPr>
          <w:sz w:val="18"/>
          <w:szCs w:val="18"/>
        </w:rPr>
        <w:t>. № 69-ФЗ // СПС «ГАРАНТ».</w:t>
      </w:r>
    </w:p>
  </w:footnote>
  <w:footnote w:id="15">
    <w:p w:rsidR="0008624A" w:rsidRPr="0052763E" w:rsidRDefault="0008624A" w:rsidP="0008624A">
      <w:pPr>
        <w:pStyle w:val="a3"/>
        <w:jc w:val="both"/>
        <w:rPr>
          <w:sz w:val="18"/>
          <w:szCs w:val="18"/>
        </w:rPr>
      </w:pPr>
      <w:r w:rsidRPr="0052763E">
        <w:rPr>
          <w:rStyle w:val="a5"/>
          <w:sz w:val="18"/>
          <w:szCs w:val="18"/>
        </w:rPr>
        <w:footnoteRef/>
      </w:r>
      <w:r w:rsidRPr="0052763E">
        <w:rPr>
          <w:sz w:val="18"/>
          <w:szCs w:val="18"/>
        </w:rPr>
        <w:t xml:space="preserve"> Технический регламент о требованиях пожарной безопасности: </w:t>
      </w:r>
      <w:proofErr w:type="spellStart"/>
      <w:r w:rsidRPr="0052763E">
        <w:rPr>
          <w:sz w:val="18"/>
          <w:szCs w:val="18"/>
        </w:rPr>
        <w:t>федер</w:t>
      </w:r>
      <w:proofErr w:type="spellEnd"/>
      <w:r w:rsidRPr="0052763E">
        <w:rPr>
          <w:sz w:val="18"/>
          <w:szCs w:val="18"/>
        </w:rPr>
        <w:t xml:space="preserve">. закон от 22 июля </w:t>
      </w:r>
      <w:smartTag w:uri="urn:schemas-microsoft-com:office:smarttags" w:element="metricconverter">
        <w:smartTagPr>
          <w:attr w:name="ProductID" w:val="2008 г"/>
        </w:smartTagPr>
        <w:r w:rsidRPr="0052763E">
          <w:rPr>
            <w:sz w:val="18"/>
            <w:szCs w:val="18"/>
          </w:rPr>
          <w:t>2008 г</w:t>
        </w:r>
      </w:smartTag>
      <w:r w:rsidRPr="0052763E">
        <w:rPr>
          <w:sz w:val="18"/>
          <w:szCs w:val="18"/>
        </w:rPr>
        <w:t>. № 123-ФЗ // СПС «ГАРАНТ».</w:t>
      </w:r>
    </w:p>
  </w:footnote>
  <w:footnote w:id="16">
    <w:p w:rsidR="0008624A" w:rsidRPr="0052763E" w:rsidRDefault="0008624A" w:rsidP="0008624A">
      <w:pPr>
        <w:pStyle w:val="a3"/>
        <w:jc w:val="both"/>
        <w:rPr>
          <w:sz w:val="18"/>
          <w:szCs w:val="18"/>
        </w:rPr>
      </w:pPr>
      <w:r w:rsidRPr="0052763E">
        <w:rPr>
          <w:rStyle w:val="a5"/>
          <w:sz w:val="18"/>
          <w:szCs w:val="18"/>
        </w:rPr>
        <w:footnoteRef/>
      </w:r>
      <w:r w:rsidRPr="0052763E">
        <w:rPr>
          <w:sz w:val="18"/>
          <w:szCs w:val="18"/>
        </w:rPr>
        <w:t xml:space="preserve"> О противопожарном режиме: постановление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52763E">
          <w:rPr>
            <w:sz w:val="18"/>
            <w:szCs w:val="18"/>
          </w:rPr>
          <w:t>2012 г</w:t>
        </w:r>
      </w:smartTag>
      <w:r w:rsidRPr="0052763E">
        <w:rPr>
          <w:sz w:val="18"/>
          <w:szCs w:val="18"/>
        </w:rPr>
        <w:t>. № 390 // СПС «ГАРАНТ».</w:t>
      </w:r>
    </w:p>
  </w:footnote>
  <w:footnote w:id="17">
    <w:p w:rsidR="0008624A" w:rsidRPr="00724A61" w:rsidRDefault="0008624A" w:rsidP="0008624A">
      <w:pPr>
        <w:pStyle w:val="a3"/>
        <w:jc w:val="both"/>
        <w:rPr>
          <w:sz w:val="18"/>
          <w:szCs w:val="18"/>
        </w:rPr>
      </w:pPr>
      <w:r w:rsidRPr="00724A61">
        <w:rPr>
          <w:rStyle w:val="a5"/>
          <w:sz w:val="18"/>
          <w:szCs w:val="18"/>
        </w:rPr>
        <w:footnoteRef/>
      </w:r>
      <w:r w:rsidRPr="00724A61">
        <w:rPr>
          <w:sz w:val="18"/>
          <w:szCs w:val="18"/>
        </w:rPr>
        <w:t xml:space="preserve"> Методические рекомендации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инспектором РФ по пожарному надзору 4 сентября </w:t>
      </w:r>
      <w:smartTag w:uri="urn:schemas-microsoft-com:office:smarttags" w:element="metricconverter">
        <w:smartTagPr>
          <w:attr w:name="ProductID" w:val="2007 г"/>
        </w:smartTagPr>
        <w:r w:rsidRPr="00724A61">
          <w:rPr>
            <w:sz w:val="18"/>
            <w:szCs w:val="18"/>
          </w:rPr>
          <w:t>2007 г</w:t>
        </w:r>
      </w:smartTag>
      <w:r w:rsidRPr="00724A61">
        <w:rPr>
          <w:sz w:val="18"/>
          <w:szCs w:val="18"/>
        </w:rPr>
        <w:t>. № 1-4-60-10-19) // СПС «ГАРАНТ»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420"/>
    <w:multiLevelType w:val="hybridMultilevel"/>
    <w:tmpl w:val="36FE1A1C"/>
    <w:lvl w:ilvl="0" w:tplc="E2BE17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47DE6B46">
      <w:numFmt w:val="none"/>
      <w:lvlText w:val=""/>
      <w:lvlJc w:val="left"/>
      <w:pPr>
        <w:tabs>
          <w:tab w:val="num" w:pos="360"/>
        </w:tabs>
      </w:pPr>
    </w:lvl>
    <w:lvl w:ilvl="2" w:tplc="FE521ADC">
      <w:numFmt w:val="none"/>
      <w:lvlText w:val=""/>
      <w:lvlJc w:val="left"/>
      <w:pPr>
        <w:tabs>
          <w:tab w:val="num" w:pos="360"/>
        </w:tabs>
      </w:pPr>
    </w:lvl>
    <w:lvl w:ilvl="3" w:tplc="AB125954">
      <w:numFmt w:val="none"/>
      <w:lvlText w:val=""/>
      <w:lvlJc w:val="left"/>
      <w:pPr>
        <w:tabs>
          <w:tab w:val="num" w:pos="360"/>
        </w:tabs>
      </w:pPr>
    </w:lvl>
    <w:lvl w:ilvl="4" w:tplc="58B0B3C6">
      <w:numFmt w:val="none"/>
      <w:lvlText w:val=""/>
      <w:lvlJc w:val="left"/>
      <w:pPr>
        <w:tabs>
          <w:tab w:val="num" w:pos="360"/>
        </w:tabs>
      </w:pPr>
    </w:lvl>
    <w:lvl w:ilvl="5" w:tplc="5A0838CE">
      <w:numFmt w:val="none"/>
      <w:lvlText w:val=""/>
      <w:lvlJc w:val="left"/>
      <w:pPr>
        <w:tabs>
          <w:tab w:val="num" w:pos="360"/>
        </w:tabs>
      </w:pPr>
    </w:lvl>
    <w:lvl w:ilvl="6" w:tplc="C4DE1386">
      <w:numFmt w:val="none"/>
      <w:lvlText w:val=""/>
      <w:lvlJc w:val="left"/>
      <w:pPr>
        <w:tabs>
          <w:tab w:val="num" w:pos="360"/>
        </w:tabs>
      </w:pPr>
    </w:lvl>
    <w:lvl w:ilvl="7" w:tplc="7FECE61E">
      <w:numFmt w:val="none"/>
      <w:lvlText w:val=""/>
      <w:lvlJc w:val="left"/>
      <w:pPr>
        <w:tabs>
          <w:tab w:val="num" w:pos="360"/>
        </w:tabs>
      </w:pPr>
    </w:lvl>
    <w:lvl w:ilvl="8" w:tplc="C11E2C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B97495"/>
    <w:multiLevelType w:val="singleLevel"/>
    <w:tmpl w:val="704EBE3A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>
    <w:nsid w:val="51172AC5"/>
    <w:multiLevelType w:val="hybridMultilevel"/>
    <w:tmpl w:val="E76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57136"/>
    <w:multiLevelType w:val="multilevel"/>
    <w:tmpl w:val="D8EEA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0CB"/>
    <w:rsid w:val="0008624A"/>
    <w:rsid w:val="000A50CB"/>
    <w:rsid w:val="00276231"/>
    <w:rsid w:val="006773DE"/>
    <w:rsid w:val="006C56BE"/>
    <w:rsid w:val="007F4AF9"/>
    <w:rsid w:val="008953F3"/>
    <w:rsid w:val="00B00871"/>
    <w:rsid w:val="00D237A6"/>
    <w:rsid w:val="00DC06EB"/>
    <w:rsid w:val="00DE151F"/>
    <w:rsid w:val="00EA7EA7"/>
    <w:rsid w:val="00ED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8624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8624A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8624A"/>
    <w:rPr>
      <w:vertAlign w:val="superscript"/>
    </w:rPr>
  </w:style>
  <w:style w:type="table" w:styleId="a6">
    <w:name w:val="Table Grid"/>
    <w:basedOn w:val="a1"/>
    <w:rsid w:val="000862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8624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8624A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862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624A"/>
    <w:rPr>
      <w:rFonts w:eastAsia="Times New Roman" w:cs="Times New Roman"/>
      <w:szCs w:val="24"/>
      <w:lang w:eastAsia="ru-RU"/>
    </w:rPr>
  </w:style>
  <w:style w:type="character" w:styleId="ab">
    <w:name w:val="page number"/>
    <w:basedOn w:val="a0"/>
    <w:rsid w:val="0008624A"/>
  </w:style>
  <w:style w:type="paragraph" w:styleId="ac">
    <w:name w:val="header"/>
    <w:basedOn w:val="a"/>
    <w:link w:val="ad"/>
    <w:rsid w:val="000862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8624A"/>
    <w:rPr>
      <w:rFonts w:eastAsia="Times New Roman" w:cs="Times New Roman"/>
      <w:szCs w:val="24"/>
      <w:lang w:eastAsia="ru-RU"/>
    </w:rPr>
  </w:style>
  <w:style w:type="character" w:styleId="ae">
    <w:name w:val="Hyperlink"/>
    <w:basedOn w:val="a0"/>
    <w:rsid w:val="0008624A"/>
    <w:rPr>
      <w:color w:val="0000FF"/>
      <w:u w:val="single"/>
    </w:rPr>
  </w:style>
  <w:style w:type="paragraph" w:styleId="af">
    <w:name w:val="Balloon Text"/>
    <w:basedOn w:val="a"/>
    <w:link w:val="af0"/>
    <w:semiHidden/>
    <w:rsid w:val="000862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8624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08624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1">
    <w:name w:val="Обычный (веб)1"/>
    <w:basedOn w:val="a"/>
    <w:rsid w:val="0008624A"/>
    <w:pPr>
      <w:spacing w:before="100" w:beforeAutospacing="1" w:after="100" w:afterAutospacing="1"/>
      <w:ind w:left="150" w:right="150"/>
    </w:pPr>
    <w:rPr>
      <w:rFonts w:eastAsia="MS Mincho"/>
      <w:sz w:val="18"/>
      <w:szCs w:val="18"/>
      <w:lang w:eastAsia="ja-JP"/>
    </w:rPr>
  </w:style>
  <w:style w:type="character" w:styleId="af2">
    <w:name w:val="Strong"/>
    <w:basedOn w:val="a0"/>
    <w:qFormat/>
    <w:rsid w:val="0008624A"/>
    <w:rPr>
      <w:b/>
      <w:bCs/>
    </w:rPr>
  </w:style>
  <w:style w:type="paragraph" w:customStyle="1" w:styleId="10">
    <w:name w:val="Обычный1"/>
    <w:rsid w:val="0008624A"/>
    <w:pPr>
      <w:widowControl w:val="0"/>
      <w:snapToGrid w:val="0"/>
      <w:spacing w:after="0" w:line="240" w:lineRule="auto"/>
      <w:ind w:firstLine="482"/>
      <w:jc w:val="both"/>
    </w:pPr>
    <w:rPr>
      <w:rFonts w:eastAsia="Times New Roman" w:cs="Times New Roman"/>
      <w:szCs w:val="20"/>
      <w:lang w:val="en-US" w:eastAsia="ru-RU"/>
    </w:rPr>
  </w:style>
  <w:style w:type="paragraph" w:customStyle="1" w:styleId="2">
    <w:name w:val="Обычный2"/>
    <w:rsid w:val="0008624A"/>
    <w:pPr>
      <w:widowControl w:val="0"/>
      <w:snapToGrid w:val="0"/>
      <w:spacing w:after="0" w:line="240" w:lineRule="auto"/>
      <w:ind w:firstLine="482"/>
      <w:jc w:val="both"/>
    </w:pPr>
    <w:rPr>
      <w:rFonts w:eastAsia="Times New Roman" w:cs="Times New Roman"/>
      <w:szCs w:val="20"/>
      <w:lang w:val="en-US" w:eastAsia="ru-RU"/>
    </w:rPr>
  </w:style>
  <w:style w:type="paragraph" w:styleId="af3">
    <w:name w:val="Body Text"/>
    <w:basedOn w:val="a"/>
    <w:link w:val="af4"/>
    <w:unhideWhenUsed/>
    <w:rsid w:val="0008624A"/>
    <w:pPr>
      <w:spacing w:after="120"/>
    </w:pPr>
  </w:style>
  <w:style w:type="character" w:customStyle="1" w:styleId="af4">
    <w:name w:val="Основной текст Знак"/>
    <w:basedOn w:val="a0"/>
    <w:link w:val="af3"/>
    <w:rsid w:val="0008624A"/>
    <w:rPr>
      <w:rFonts w:eastAsia="Times New Roman" w:cs="Times New Roman"/>
      <w:szCs w:val="24"/>
      <w:lang w:eastAsia="ru-RU"/>
    </w:rPr>
  </w:style>
  <w:style w:type="paragraph" w:customStyle="1" w:styleId="MainStyl">
    <w:name w:val="MainStyl"/>
    <w:basedOn w:val="a"/>
    <w:rsid w:val="0008624A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21">
    <w:name w:val="Основной текст 21"/>
    <w:basedOn w:val="a"/>
    <w:rsid w:val="0008624A"/>
    <w:pPr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  <w:lang w:eastAsia="ja-JP"/>
    </w:rPr>
  </w:style>
  <w:style w:type="paragraph" w:customStyle="1" w:styleId="31">
    <w:name w:val="Основной текст с отступом 31"/>
    <w:basedOn w:val="a"/>
    <w:rsid w:val="0008624A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  <w:lang w:eastAsia="ja-JP"/>
    </w:rPr>
  </w:style>
  <w:style w:type="character" w:customStyle="1" w:styleId="af5">
    <w:name w:val="Гипертекстовая ссылка"/>
    <w:basedOn w:val="a0"/>
    <w:rsid w:val="0008624A"/>
    <w:rPr>
      <w:rFonts w:cs="Times New Roman"/>
      <w:color w:val="106BBE"/>
    </w:rPr>
  </w:style>
  <w:style w:type="paragraph" w:customStyle="1" w:styleId="af6">
    <w:name w:val="Прижатый влево"/>
    <w:basedOn w:val="a"/>
    <w:next w:val="a"/>
    <w:rsid w:val="0008624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7">
    <w:name w:val="Нормальный (таблица)"/>
    <w:basedOn w:val="a"/>
    <w:next w:val="a"/>
    <w:rsid w:val="0008624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8">
    <w:name w:val="List Paragraph"/>
    <w:basedOn w:val="a"/>
    <w:uiPriority w:val="34"/>
    <w:qFormat/>
    <w:rsid w:val="0008624A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0AD75-B751-4938-BB4A-6EF5F99C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13379</Words>
  <Characters>76266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89467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2016-08-01T07:41:00Z</dcterms:created>
  <dcterms:modified xsi:type="dcterms:W3CDTF">2016-10-31T09:41:00Z</dcterms:modified>
</cp:coreProperties>
</file>