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206C95" w:rsidRPr="00BB148F" w:rsidRDefault="00206C95" w:rsidP="00206C95">
      <w:pPr>
        <w:jc w:val="center"/>
        <w:rPr>
          <w:b/>
          <w:sz w:val="22"/>
          <w:szCs w:val="22"/>
        </w:rPr>
      </w:pPr>
      <w:r w:rsidRPr="00BB148F">
        <w:rPr>
          <w:b/>
          <w:sz w:val="22"/>
          <w:szCs w:val="22"/>
        </w:rPr>
        <w:t>ЗАНЯТИЕ ШЕСТОЕ.</w:t>
      </w:r>
    </w:p>
    <w:p w:rsidR="00206C95" w:rsidRDefault="00206C95" w:rsidP="00206C95">
      <w:pPr>
        <w:jc w:val="center"/>
        <w:rPr>
          <w:b/>
          <w:color w:val="0000FF"/>
          <w:sz w:val="22"/>
          <w:szCs w:val="22"/>
        </w:rPr>
      </w:pPr>
      <w:r w:rsidRPr="00206C95">
        <w:rPr>
          <w:b/>
          <w:color w:val="0000FF"/>
          <w:sz w:val="22"/>
          <w:szCs w:val="22"/>
        </w:rPr>
        <w:t>ДЕЙСТВИЯ РАБОТНИКОВ ОРГАНИЗАЦИЙ</w:t>
      </w:r>
    </w:p>
    <w:p w:rsidR="00206C95" w:rsidRPr="00206C95" w:rsidRDefault="00206C95" w:rsidP="00206C95">
      <w:pPr>
        <w:jc w:val="center"/>
        <w:rPr>
          <w:b/>
          <w:color w:val="0000FF"/>
          <w:sz w:val="22"/>
          <w:szCs w:val="22"/>
        </w:rPr>
      </w:pPr>
      <w:r w:rsidRPr="00206C95">
        <w:rPr>
          <w:b/>
          <w:color w:val="0000FF"/>
          <w:sz w:val="22"/>
          <w:szCs w:val="22"/>
        </w:rPr>
        <w:t>ПРИ УГРОЗЕ ТЕРРОРИСТИЧЕСКОГО АКТА</w:t>
      </w:r>
    </w:p>
    <w:p w:rsidR="00206C95" w:rsidRPr="004B0251" w:rsidRDefault="00206C95" w:rsidP="00206C95">
      <w:pPr>
        <w:jc w:val="center"/>
        <w:rPr>
          <w:b/>
          <w:sz w:val="22"/>
          <w:szCs w:val="22"/>
        </w:rPr>
      </w:pPr>
      <w:r w:rsidRPr="00206C95">
        <w:rPr>
          <w:b/>
          <w:color w:val="0000FF"/>
          <w:sz w:val="22"/>
          <w:szCs w:val="22"/>
        </w:rPr>
        <w:t>НА ТЕРРИТОРИИ ОРГАНИЗАЦИИ И В СЛУЧАЕ ЕГО СОВЕРШЕНИЯ</w:t>
      </w:r>
    </w:p>
    <w:p w:rsidR="00206C95" w:rsidRDefault="00206C95" w:rsidP="00206C95">
      <w:pPr>
        <w:ind w:firstLine="540"/>
        <w:jc w:val="both"/>
        <w:rPr>
          <w:sz w:val="22"/>
          <w:szCs w:val="22"/>
        </w:rPr>
      </w:pPr>
    </w:p>
    <w:tbl>
      <w:tblPr>
        <w:tblStyle w:val="a7"/>
        <w:tblW w:w="0" w:type="auto"/>
        <w:tblLook w:val="04A0"/>
      </w:tblPr>
      <w:tblGrid>
        <w:gridCol w:w="9854"/>
      </w:tblGrid>
      <w:tr w:rsidR="00206C95" w:rsidTr="00931D9D">
        <w:tc>
          <w:tcPr>
            <w:tcW w:w="9854" w:type="dxa"/>
            <w:shd w:val="clear" w:color="auto" w:fill="FFFF00"/>
          </w:tcPr>
          <w:p w:rsidR="00206C95" w:rsidRDefault="00206C95" w:rsidP="00931D9D">
            <w:pPr>
              <w:jc w:val="center"/>
              <w:rPr>
                <w:b/>
                <w:szCs w:val="20"/>
              </w:rPr>
            </w:pPr>
          </w:p>
          <w:p w:rsidR="00206C95" w:rsidRDefault="00206C95" w:rsidP="00931D9D">
            <w:pPr>
              <w:jc w:val="center"/>
              <w:rPr>
                <w:b/>
                <w:szCs w:val="20"/>
              </w:rPr>
            </w:pPr>
            <w:r w:rsidRPr="00206C95">
              <w:rPr>
                <w:b/>
                <w:szCs w:val="20"/>
              </w:rPr>
              <w:t>Признаки, указывающие на возможность наличия взрывного устройства,</w:t>
            </w:r>
          </w:p>
          <w:p w:rsidR="00206C95" w:rsidRDefault="00206C95" w:rsidP="00931D9D">
            <w:pPr>
              <w:jc w:val="center"/>
              <w:rPr>
                <w:b/>
                <w:szCs w:val="20"/>
              </w:rPr>
            </w:pPr>
            <w:r w:rsidRPr="00206C95">
              <w:rPr>
                <w:b/>
                <w:szCs w:val="20"/>
              </w:rPr>
              <w:t>и действия при обнаружении предметов, похожих на взрывное устройство.</w:t>
            </w:r>
          </w:p>
          <w:p w:rsidR="00206C95" w:rsidRDefault="00206C95" w:rsidP="00931D9D">
            <w:pPr>
              <w:jc w:val="center"/>
              <w:rPr>
                <w:b/>
                <w:szCs w:val="20"/>
              </w:rPr>
            </w:pPr>
            <w:r w:rsidRPr="00206C95">
              <w:rPr>
                <w:b/>
                <w:szCs w:val="20"/>
              </w:rPr>
              <w:t>Действия при получении по телефону сообщения об угрозе террористического характера.</w:t>
            </w:r>
          </w:p>
          <w:p w:rsidR="00206C95" w:rsidRDefault="00206C95" w:rsidP="00931D9D">
            <w:pPr>
              <w:jc w:val="center"/>
              <w:rPr>
                <w:b/>
                <w:szCs w:val="20"/>
              </w:rPr>
            </w:pPr>
            <w:r w:rsidRPr="00206C95">
              <w:rPr>
                <w:b/>
                <w:szCs w:val="20"/>
              </w:rPr>
              <w:t>Правила обращения с анонимными материалами,</w:t>
            </w:r>
          </w:p>
          <w:p w:rsidR="00206C95" w:rsidRDefault="00206C95" w:rsidP="00931D9D">
            <w:pPr>
              <w:jc w:val="center"/>
              <w:rPr>
                <w:b/>
                <w:szCs w:val="20"/>
              </w:rPr>
            </w:pPr>
            <w:r w:rsidRPr="00206C95">
              <w:rPr>
                <w:b/>
                <w:szCs w:val="20"/>
              </w:rPr>
              <w:t>содержащими угрозы террористического характера.</w:t>
            </w:r>
          </w:p>
          <w:p w:rsidR="00206C95" w:rsidRDefault="00206C95" w:rsidP="00931D9D">
            <w:pPr>
              <w:jc w:val="center"/>
              <w:rPr>
                <w:b/>
                <w:szCs w:val="20"/>
              </w:rPr>
            </w:pPr>
            <w:r w:rsidRPr="00206C95">
              <w:rPr>
                <w:b/>
                <w:szCs w:val="20"/>
              </w:rPr>
              <w:t>Действия при захвате в заложники и при освобождении.</w:t>
            </w:r>
          </w:p>
          <w:p w:rsidR="00206C95" w:rsidRDefault="00206C95" w:rsidP="00931D9D">
            <w:pPr>
              <w:jc w:val="center"/>
              <w:rPr>
                <w:b/>
                <w:szCs w:val="20"/>
              </w:rPr>
            </w:pPr>
            <w:r w:rsidRPr="00206C95">
              <w:rPr>
                <w:b/>
                <w:szCs w:val="20"/>
              </w:rPr>
              <w:t>Правила и порядок действий работников организаций</w:t>
            </w:r>
          </w:p>
          <w:p w:rsidR="00206C95" w:rsidRDefault="00206C95" w:rsidP="00931D9D">
            <w:pPr>
              <w:jc w:val="center"/>
              <w:rPr>
                <w:b/>
                <w:szCs w:val="20"/>
              </w:rPr>
            </w:pPr>
            <w:r w:rsidRPr="00206C95">
              <w:rPr>
                <w:b/>
                <w:szCs w:val="20"/>
              </w:rPr>
              <w:t>при угрозе или совершении террористического акта на территории организации.</w:t>
            </w:r>
          </w:p>
          <w:p w:rsidR="00206C95" w:rsidRPr="0008624A" w:rsidRDefault="00206C95" w:rsidP="00206C95">
            <w:pPr>
              <w:jc w:val="center"/>
              <w:rPr>
                <w:b/>
                <w:szCs w:val="20"/>
              </w:rPr>
            </w:pPr>
          </w:p>
        </w:tc>
      </w:tr>
    </w:tbl>
    <w:p w:rsidR="00206C95" w:rsidRPr="0008624A" w:rsidRDefault="00206C95" w:rsidP="00206C95">
      <w:pPr>
        <w:ind w:firstLine="600"/>
        <w:jc w:val="center"/>
        <w:rPr>
          <w:sz w:val="22"/>
          <w:szCs w:val="22"/>
        </w:rPr>
      </w:pPr>
    </w:p>
    <w:p w:rsidR="00206C95" w:rsidRPr="00E97AEA" w:rsidRDefault="00206C95" w:rsidP="00206C95">
      <w:pPr>
        <w:ind w:firstLine="567"/>
        <w:jc w:val="both"/>
        <w:rPr>
          <w:i/>
          <w:sz w:val="22"/>
          <w:szCs w:val="22"/>
        </w:rPr>
      </w:pPr>
      <w:r w:rsidRPr="007A746C">
        <w:rPr>
          <w:i/>
          <w:sz w:val="22"/>
          <w:szCs w:val="22"/>
          <w:u w:val="single"/>
        </w:rPr>
        <w:t>Продолжительность занятия</w:t>
      </w:r>
      <w:r w:rsidRPr="007A746C">
        <w:rPr>
          <w:i/>
          <w:sz w:val="22"/>
          <w:szCs w:val="22"/>
        </w:rPr>
        <w:t xml:space="preserve">: </w:t>
      </w:r>
      <w:r w:rsidRPr="00B211DB">
        <w:rPr>
          <w:b/>
          <w:i/>
          <w:sz w:val="22"/>
          <w:szCs w:val="22"/>
        </w:rPr>
        <w:t>3</w:t>
      </w:r>
      <w:r w:rsidRPr="00E97AEA">
        <w:rPr>
          <w:b/>
          <w:i/>
          <w:sz w:val="22"/>
          <w:szCs w:val="22"/>
        </w:rPr>
        <w:t xml:space="preserve"> </w:t>
      </w:r>
      <w:r w:rsidRPr="007A746C">
        <w:rPr>
          <w:b/>
          <w:i/>
          <w:sz w:val="22"/>
          <w:szCs w:val="22"/>
        </w:rPr>
        <w:t>час</w:t>
      </w:r>
      <w:r w:rsidRPr="00E97AEA">
        <w:rPr>
          <w:b/>
          <w:i/>
          <w:sz w:val="22"/>
          <w:szCs w:val="22"/>
        </w:rPr>
        <w:t>а</w:t>
      </w:r>
    </w:p>
    <w:p w:rsidR="00206C95" w:rsidRDefault="00206C95" w:rsidP="00206C95">
      <w:pPr>
        <w:ind w:firstLine="567"/>
        <w:jc w:val="both"/>
        <w:rPr>
          <w:i/>
          <w:sz w:val="22"/>
          <w:szCs w:val="22"/>
          <w:u w:val="single"/>
        </w:rPr>
      </w:pPr>
    </w:p>
    <w:p w:rsidR="00206C95" w:rsidRPr="00D44765" w:rsidRDefault="00206C95" w:rsidP="00206C95">
      <w:pPr>
        <w:pStyle w:val="a3"/>
        <w:ind w:firstLine="567"/>
        <w:jc w:val="both"/>
        <w:rPr>
          <w:sz w:val="22"/>
          <w:szCs w:val="22"/>
        </w:rPr>
      </w:pPr>
      <w:r w:rsidRPr="007A746C">
        <w:rPr>
          <w:i/>
          <w:sz w:val="22"/>
          <w:szCs w:val="22"/>
          <w:u w:val="single"/>
        </w:rPr>
        <w:t>Форма занятия</w:t>
      </w:r>
      <w:r w:rsidRPr="00D44765">
        <w:rPr>
          <w:i/>
          <w:sz w:val="22"/>
          <w:szCs w:val="22"/>
        </w:rPr>
        <w:t xml:space="preserve">: </w:t>
      </w:r>
      <w:r w:rsidRPr="00D44765">
        <w:rPr>
          <w:b/>
          <w:i/>
          <w:sz w:val="22"/>
          <w:szCs w:val="22"/>
        </w:rPr>
        <w:t>практическое занятие,</w:t>
      </w:r>
      <w:r w:rsidRPr="00D44765">
        <w:rPr>
          <w:sz w:val="22"/>
          <w:szCs w:val="22"/>
        </w:rPr>
        <w:t xml:space="preserve"> при проведении </w:t>
      </w:r>
      <w:r>
        <w:rPr>
          <w:sz w:val="22"/>
          <w:szCs w:val="22"/>
        </w:rPr>
        <w:t xml:space="preserve">которого </w:t>
      </w:r>
      <w:r w:rsidRPr="00D44765">
        <w:rPr>
          <w:sz w:val="22"/>
          <w:szCs w:val="22"/>
        </w:rPr>
        <w:t>теоретический материал, необходимый для правильного понимания и выполнения практических приемов и действий, рассматривается путем рассказа или опроса обучаемых в минимальном объеме.</w:t>
      </w:r>
    </w:p>
    <w:p w:rsidR="00206C95" w:rsidRDefault="00206C95" w:rsidP="00206C95">
      <w:pPr>
        <w:ind w:firstLine="540"/>
        <w:jc w:val="both"/>
        <w:rPr>
          <w:sz w:val="22"/>
          <w:szCs w:val="22"/>
        </w:rPr>
      </w:pPr>
    </w:p>
    <w:p w:rsidR="00206C95" w:rsidRPr="00027C49" w:rsidRDefault="00206C95" w:rsidP="00206C95">
      <w:pPr>
        <w:shd w:val="clear" w:color="auto" w:fill="FFFFCC"/>
        <w:jc w:val="center"/>
        <w:rPr>
          <w:b/>
          <w:i/>
          <w:color w:val="000000"/>
          <w:spacing w:val="-1"/>
          <w:sz w:val="22"/>
          <w:szCs w:val="22"/>
        </w:rPr>
      </w:pPr>
      <w:r w:rsidRPr="00027C49">
        <w:rPr>
          <w:b/>
          <w:i/>
          <w:color w:val="000000"/>
          <w:spacing w:val="-1"/>
          <w:sz w:val="22"/>
          <w:szCs w:val="22"/>
        </w:rPr>
        <w:t>ОСНОВЫ АНТИТЕРРОРИСТИЧЕСКОЙ ЗАЩИЩЕННОСТИ</w:t>
      </w:r>
    </w:p>
    <w:p w:rsidR="00206C95" w:rsidRDefault="00206C95" w:rsidP="00206C95">
      <w:pPr>
        <w:shd w:val="clear" w:color="auto" w:fill="FFFFCC"/>
        <w:jc w:val="center"/>
        <w:rPr>
          <w:color w:val="000000"/>
          <w:spacing w:val="-1"/>
          <w:sz w:val="22"/>
          <w:szCs w:val="22"/>
        </w:rPr>
      </w:pPr>
      <w:r w:rsidRPr="00027C49">
        <w:rPr>
          <w:b/>
          <w:i/>
          <w:color w:val="000000"/>
          <w:spacing w:val="-1"/>
          <w:sz w:val="22"/>
          <w:szCs w:val="22"/>
        </w:rPr>
        <w:t>ХОЗЯЙСТВУЮЩИХ СУБЪЕКТОВ</w:t>
      </w:r>
    </w:p>
    <w:p w:rsidR="00206C95" w:rsidRDefault="00206C95" w:rsidP="00206C95">
      <w:pPr>
        <w:ind w:firstLine="540"/>
        <w:jc w:val="both"/>
        <w:rPr>
          <w:sz w:val="22"/>
          <w:szCs w:val="22"/>
        </w:rPr>
      </w:pPr>
    </w:p>
    <w:p w:rsidR="00206C95" w:rsidRDefault="00206C95" w:rsidP="00206C95">
      <w:pPr>
        <w:ind w:firstLine="480"/>
        <w:jc w:val="both"/>
        <w:rPr>
          <w:sz w:val="22"/>
          <w:szCs w:val="22"/>
        </w:rPr>
      </w:pPr>
      <w:r w:rsidRPr="008E02B5">
        <w:rPr>
          <w:i/>
          <w:sz w:val="22"/>
          <w:szCs w:val="22"/>
        </w:rPr>
        <w:t>Наряду с чрезвычайными ситуациями военного, природного и техногенного характера «нарастающие угрозы террористических воздействий на общество подтверждают представления о том, что человеческая цивилизация – это цивилизация риска»</w:t>
      </w:r>
      <w:r w:rsidRPr="008E02B5">
        <w:rPr>
          <w:rStyle w:val="a5"/>
          <w:i/>
          <w:sz w:val="22"/>
          <w:szCs w:val="22"/>
        </w:rPr>
        <w:footnoteReference w:id="1"/>
      </w:r>
      <w:r w:rsidRPr="008E02B5">
        <w:rPr>
          <w:i/>
          <w:sz w:val="22"/>
          <w:szCs w:val="22"/>
        </w:rPr>
        <w:t xml:space="preserve">. </w:t>
      </w:r>
      <w:r w:rsidRPr="008E02B5">
        <w:rPr>
          <w:i/>
          <w:sz w:val="22"/>
          <w:szCs w:val="22"/>
          <w:u w:val="single"/>
        </w:rPr>
        <w:t>В современном мире экстремизм и его крайнее выражение – терроризм – стали едва ли не главной угрозой человеку и обществу</w:t>
      </w:r>
      <w:r w:rsidRPr="008E02B5">
        <w:rPr>
          <w:i/>
          <w:sz w:val="22"/>
          <w:szCs w:val="22"/>
        </w:rPr>
        <w:t xml:space="preserve">. Противодействие терроризму становится в настоящее время одной из основных задач обеспечения национальной безопасности любой страны. </w:t>
      </w:r>
      <w:proofErr w:type="gramStart"/>
      <w:r w:rsidRPr="008E02B5">
        <w:rPr>
          <w:i/>
          <w:sz w:val="22"/>
          <w:szCs w:val="22"/>
        </w:rPr>
        <w:t xml:space="preserve">Риск стать жертвой террористического акта (теракта) существует повсеместно – хотя бы потому, что </w:t>
      </w:r>
      <w:r w:rsidRPr="008E02B5">
        <w:rPr>
          <w:i/>
          <w:sz w:val="22"/>
          <w:szCs w:val="22"/>
          <w:u w:val="single"/>
        </w:rPr>
        <w:t>«угроза терроризма в любое время может перерасти в реальную опасность»</w:t>
      </w:r>
      <w:r w:rsidRPr="008E02B5">
        <w:rPr>
          <w:rStyle w:val="a5"/>
          <w:i/>
          <w:sz w:val="22"/>
          <w:szCs w:val="22"/>
        </w:rPr>
        <w:footnoteReference w:id="2"/>
      </w:r>
      <w:r w:rsidRPr="008E02B5">
        <w:rPr>
          <w:i/>
          <w:sz w:val="22"/>
          <w:szCs w:val="22"/>
        </w:rPr>
        <w:t>. По мнению И. Моторного, «живучесть терроризма и его опасность вызывает серьезную обеспокоенность большинства государств мира, так как деятельность террористов наносит большой политический и экономический ущерб, оказывает негативное психологическое воздействие на население»</w:t>
      </w:r>
      <w:r>
        <w:rPr>
          <w:rStyle w:val="a5"/>
          <w:sz w:val="22"/>
          <w:szCs w:val="22"/>
        </w:rPr>
        <w:footnoteReference w:id="3"/>
      </w:r>
      <w:r w:rsidRPr="00385DA3">
        <w:rPr>
          <w:sz w:val="22"/>
          <w:szCs w:val="22"/>
        </w:rPr>
        <w:t>.</w:t>
      </w:r>
      <w:proofErr w:type="gramEnd"/>
    </w:p>
    <w:p w:rsidR="00206C95" w:rsidRDefault="00206C95" w:rsidP="00206C95">
      <w:pPr>
        <w:ind w:firstLine="480"/>
        <w:jc w:val="both"/>
        <w:rPr>
          <w:sz w:val="22"/>
          <w:szCs w:val="22"/>
        </w:rPr>
      </w:pPr>
      <w:r w:rsidRPr="00FD5AEE">
        <w:rPr>
          <w:i/>
          <w:sz w:val="22"/>
          <w:szCs w:val="22"/>
        </w:rPr>
        <w:t xml:space="preserve">В большинстве случаев проявлениям терроризма всегда предшествует наличие у террористов экстремистских взглядов. Если экстремизм в своей основе – это радикальные взгляды, то терроризм – это радикальные действия. </w:t>
      </w:r>
      <w:r w:rsidRPr="00FD5AEE">
        <w:rPr>
          <w:i/>
          <w:sz w:val="22"/>
          <w:szCs w:val="22"/>
          <w:u w:val="single"/>
        </w:rPr>
        <w:t>Экстремизм во всех его видах является идеологическим источником терроризма.</w:t>
      </w:r>
      <w:r w:rsidRPr="00FD5AEE">
        <w:rPr>
          <w:i/>
          <w:sz w:val="22"/>
          <w:szCs w:val="22"/>
        </w:rPr>
        <w:t xml:space="preserve"> Экстремизм подает терроризму идеи, питает его духовно, оправдывает террористов и террористические акты, называя их, например, «возмездием» или «священной войной». Поэтому возможно утверждение, что за все, что творит терроризм, ответственен и экстремизм. Логическая цепочка возникновения и развития экстремизма и терроризма такова, что идеология экстремизма может привести к организации террористической деятельности и в итоге к сепаратизму, т.е. посягательству на территориальную целостность государства</w:t>
      </w:r>
      <w:r w:rsidRPr="00A70373">
        <w:rPr>
          <w:sz w:val="22"/>
          <w:szCs w:val="22"/>
        </w:rPr>
        <w:t>.</w:t>
      </w:r>
    </w:p>
    <w:p w:rsidR="00206C95" w:rsidRDefault="00206C95" w:rsidP="00206C95">
      <w:pPr>
        <w:ind w:firstLine="600"/>
        <w:jc w:val="both"/>
        <w:rPr>
          <w:b/>
          <w:i/>
          <w:sz w:val="22"/>
          <w:szCs w:val="22"/>
        </w:rPr>
      </w:pPr>
    </w:p>
    <w:p w:rsidR="00206C95" w:rsidRPr="00F50E4A" w:rsidRDefault="00206C95" w:rsidP="00206C95">
      <w:pPr>
        <w:ind w:firstLine="600"/>
        <w:jc w:val="both"/>
        <w:rPr>
          <w:i/>
          <w:sz w:val="22"/>
          <w:szCs w:val="22"/>
        </w:rPr>
      </w:pPr>
      <w:r w:rsidRPr="00F50E4A">
        <w:rPr>
          <w:b/>
          <w:i/>
          <w:sz w:val="22"/>
          <w:szCs w:val="22"/>
        </w:rPr>
        <w:t>Экстремизм</w:t>
      </w:r>
      <w:r w:rsidRPr="00F50E4A">
        <w:rPr>
          <w:i/>
          <w:sz w:val="22"/>
          <w:szCs w:val="22"/>
        </w:rPr>
        <w:t xml:space="preserve"> (от лат. </w:t>
      </w:r>
      <w:proofErr w:type="spellStart"/>
      <w:r w:rsidRPr="00F50E4A">
        <w:rPr>
          <w:i/>
          <w:sz w:val="22"/>
          <w:szCs w:val="22"/>
        </w:rPr>
        <w:t>extremus</w:t>
      </w:r>
      <w:proofErr w:type="spellEnd"/>
      <w:r w:rsidRPr="00F50E4A">
        <w:rPr>
          <w:i/>
          <w:sz w:val="22"/>
          <w:szCs w:val="22"/>
        </w:rPr>
        <w:t xml:space="preserve"> – крайний) трактуется как приверженность крайним взглядам и мерам (обычно в политике), среди которых можно отметить провокацию беспорядков, гражданское неповиновение, террористические акции, методы партизанской войны.</w:t>
      </w:r>
      <w:r>
        <w:rPr>
          <w:i/>
          <w:sz w:val="22"/>
          <w:szCs w:val="22"/>
        </w:rPr>
        <w:t xml:space="preserve"> </w:t>
      </w:r>
      <w:r w:rsidRPr="00F50E4A">
        <w:rPr>
          <w:i/>
          <w:sz w:val="22"/>
          <w:szCs w:val="22"/>
        </w:rPr>
        <w:t>Под термином «экстремизм» также следует понимать: нетерпимость к иным социальным группам (</w:t>
      </w:r>
      <w:r w:rsidRPr="00F50E4A">
        <w:rPr>
          <w:b/>
          <w:i/>
          <w:sz w:val="22"/>
          <w:szCs w:val="22"/>
        </w:rPr>
        <w:t>ксенофобия</w:t>
      </w:r>
      <w:r w:rsidRPr="00F50E4A">
        <w:rPr>
          <w:i/>
          <w:sz w:val="22"/>
          <w:szCs w:val="22"/>
        </w:rPr>
        <w:t>); установление над ними превосходства (</w:t>
      </w:r>
      <w:r w:rsidRPr="00F50E4A">
        <w:rPr>
          <w:b/>
          <w:i/>
          <w:sz w:val="22"/>
          <w:szCs w:val="22"/>
        </w:rPr>
        <w:t>расизм</w:t>
      </w:r>
      <w:r w:rsidRPr="00F50E4A">
        <w:rPr>
          <w:i/>
          <w:sz w:val="22"/>
          <w:szCs w:val="22"/>
        </w:rPr>
        <w:t>); стремление к полному их уничтожению (</w:t>
      </w:r>
      <w:r w:rsidRPr="00F50E4A">
        <w:rPr>
          <w:b/>
          <w:i/>
          <w:sz w:val="22"/>
          <w:szCs w:val="22"/>
        </w:rPr>
        <w:t>геноцид</w:t>
      </w:r>
      <w:r w:rsidRPr="00F50E4A">
        <w:rPr>
          <w:i/>
          <w:sz w:val="22"/>
          <w:szCs w:val="22"/>
        </w:rPr>
        <w:t xml:space="preserve">). Крайней формой экстремизма является </w:t>
      </w:r>
      <w:r w:rsidRPr="00F50E4A">
        <w:rPr>
          <w:b/>
          <w:i/>
          <w:sz w:val="22"/>
          <w:szCs w:val="22"/>
        </w:rPr>
        <w:t>терроризм</w:t>
      </w:r>
      <w:r w:rsidRPr="00F50E4A">
        <w:rPr>
          <w:i/>
          <w:sz w:val="22"/>
          <w:szCs w:val="22"/>
        </w:rPr>
        <w:t>.</w:t>
      </w:r>
    </w:p>
    <w:p w:rsidR="00206C95" w:rsidRDefault="00206C95" w:rsidP="00206C95">
      <w:pPr>
        <w:ind w:firstLine="600"/>
        <w:jc w:val="both"/>
        <w:rPr>
          <w:b/>
          <w:i/>
          <w:sz w:val="22"/>
          <w:szCs w:val="22"/>
        </w:rPr>
      </w:pPr>
    </w:p>
    <w:p w:rsidR="00206C95" w:rsidRDefault="00206C95" w:rsidP="00206C95">
      <w:pPr>
        <w:ind w:firstLine="600"/>
        <w:jc w:val="both"/>
        <w:rPr>
          <w:b/>
          <w:i/>
          <w:sz w:val="22"/>
          <w:szCs w:val="22"/>
        </w:rPr>
      </w:pPr>
    </w:p>
    <w:p w:rsidR="00206C95" w:rsidRPr="009C422D" w:rsidRDefault="00206C95" w:rsidP="00206C95">
      <w:pPr>
        <w:ind w:firstLine="600"/>
        <w:jc w:val="both"/>
        <w:rPr>
          <w:i/>
          <w:sz w:val="22"/>
          <w:szCs w:val="22"/>
        </w:rPr>
      </w:pPr>
      <w:proofErr w:type="gramStart"/>
      <w:r w:rsidRPr="00F50E4A">
        <w:rPr>
          <w:b/>
          <w:i/>
          <w:sz w:val="22"/>
          <w:szCs w:val="22"/>
        </w:rPr>
        <w:lastRenderedPageBreak/>
        <w:t>Терроризм</w:t>
      </w:r>
      <w:r w:rsidRPr="00F50E4A">
        <w:rPr>
          <w:i/>
          <w:sz w:val="22"/>
          <w:szCs w:val="22"/>
        </w:rPr>
        <w:t xml:space="preserve"> – это </w:t>
      </w:r>
      <w:r w:rsidRPr="00F50E4A">
        <w:rPr>
          <w:i/>
          <w:sz w:val="22"/>
          <w:szCs w:val="22"/>
          <w:u w:val="single"/>
        </w:rPr>
        <w:t>политика, основанная на систематическом применении террора</w:t>
      </w:r>
      <w:r w:rsidRPr="00F50E4A">
        <w:rPr>
          <w:i/>
          <w:sz w:val="22"/>
          <w:szCs w:val="22"/>
        </w:rPr>
        <w:t xml:space="preserve">; синонимами слова «террор» (лат. </w:t>
      </w:r>
      <w:proofErr w:type="spellStart"/>
      <w:r w:rsidRPr="00F50E4A">
        <w:rPr>
          <w:i/>
          <w:sz w:val="22"/>
          <w:szCs w:val="22"/>
        </w:rPr>
        <w:t>terror</w:t>
      </w:r>
      <w:proofErr w:type="spellEnd"/>
      <w:r w:rsidRPr="00F50E4A">
        <w:rPr>
          <w:i/>
          <w:sz w:val="22"/>
          <w:szCs w:val="22"/>
        </w:rPr>
        <w:t xml:space="preserve"> – страх, ужас) являются слова «насилие», «запугивание»,</w:t>
      </w:r>
      <w:proofErr w:type="gramEnd"/>
      <w:r w:rsidRPr="00F50E4A">
        <w:rPr>
          <w:i/>
          <w:sz w:val="22"/>
          <w:szCs w:val="22"/>
        </w:rPr>
        <w:t xml:space="preserve"> </w:t>
      </w:r>
      <w:proofErr w:type="gramStart"/>
      <w:r w:rsidRPr="00F50E4A">
        <w:rPr>
          <w:i/>
          <w:sz w:val="22"/>
          <w:szCs w:val="22"/>
        </w:rPr>
        <w:t>«устрашение»</w:t>
      </w:r>
      <w:r w:rsidRPr="00F50E4A">
        <w:rPr>
          <w:rStyle w:val="a5"/>
          <w:i/>
          <w:sz w:val="22"/>
          <w:szCs w:val="22"/>
        </w:rPr>
        <w:footnoteReference w:id="4"/>
      </w:r>
      <w:r w:rsidRPr="00F50E4A">
        <w:rPr>
          <w:i/>
          <w:sz w:val="22"/>
          <w:szCs w:val="22"/>
        </w:rPr>
        <w:t>.</w:t>
      </w:r>
      <w:r>
        <w:rPr>
          <w:i/>
          <w:sz w:val="22"/>
          <w:szCs w:val="22"/>
        </w:rPr>
        <w:t xml:space="preserve"> </w:t>
      </w:r>
      <w:r w:rsidRPr="009C422D">
        <w:rPr>
          <w:i/>
          <w:sz w:val="22"/>
          <w:szCs w:val="22"/>
        </w:rPr>
        <w:t xml:space="preserve">В российском праве терроризм определяется как </w:t>
      </w:r>
      <w:r w:rsidRPr="009C422D">
        <w:rPr>
          <w:i/>
          <w:sz w:val="22"/>
          <w:szCs w:val="22"/>
          <w:u w:val="single"/>
        </w:rPr>
        <w:t>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и/или иными формами противоправных насильственных действий</w:t>
      </w:r>
      <w:r w:rsidRPr="009C422D">
        <w:rPr>
          <w:rStyle w:val="a5"/>
          <w:i/>
          <w:sz w:val="22"/>
          <w:szCs w:val="22"/>
        </w:rPr>
        <w:footnoteReference w:id="5"/>
      </w:r>
      <w:r w:rsidRPr="009C422D">
        <w:rPr>
          <w:i/>
          <w:sz w:val="22"/>
          <w:szCs w:val="22"/>
        </w:rPr>
        <w:t>.</w:t>
      </w:r>
      <w:proofErr w:type="gramEnd"/>
    </w:p>
    <w:p w:rsidR="00206C95" w:rsidRDefault="00206C95" w:rsidP="00206C95">
      <w:pPr>
        <w:ind w:firstLine="600"/>
        <w:jc w:val="both"/>
        <w:rPr>
          <w:i/>
          <w:sz w:val="22"/>
          <w:szCs w:val="22"/>
          <w:u w:val="single"/>
        </w:rPr>
      </w:pPr>
    </w:p>
    <w:p w:rsidR="00206C95" w:rsidRPr="00C345B7" w:rsidRDefault="00206C95" w:rsidP="00206C95">
      <w:pPr>
        <w:ind w:firstLine="600"/>
        <w:jc w:val="both"/>
        <w:rPr>
          <w:i/>
          <w:sz w:val="22"/>
          <w:szCs w:val="22"/>
        </w:rPr>
      </w:pPr>
      <w:r w:rsidRPr="00C345B7">
        <w:rPr>
          <w:i/>
          <w:sz w:val="22"/>
          <w:szCs w:val="22"/>
          <w:u w:val="single"/>
        </w:rPr>
        <w:t>Типичные гражданские объекты «террористической атаки»:</w:t>
      </w:r>
      <w:r w:rsidRPr="00BB148F">
        <w:rPr>
          <w:i/>
          <w:sz w:val="22"/>
          <w:szCs w:val="22"/>
        </w:rPr>
        <w:t xml:space="preserve"> </w:t>
      </w:r>
      <w:r w:rsidRPr="00C345B7">
        <w:rPr>
          <w:i/>
          <w:sz w:val="22"/>
          <w:szCs w:val="22"/>
        </w:rPr>
        <w:t>государственн</w:t>
      </w:r>
      <w:r>
        <w:rPr>
          <w:i/>
          <w:sz w:val="22"/>
          <w:szCs w:val="22"/>
        </w:rPr>
        <w:t>ы</w:t>
      </w:r>
      <w:r w:rsidRPr="00C345B7">
        <w:rPr>
          <w:i/>
          <w:sz w:val="22"/>
          <w:szCs w:val="22"/>
        </w:rPr>
        <w:t xml:space="preserve">й </w:t>
      </w:r>
      <w:r>
        <w:rPr>
          <w:i/>
          <w:sz w:val="22"/>
          <w:szCs w:val="22"/>
        </w:rPr>
        <w:t xml:space="preserve">или </w:t>
      </w:r>
      <w:r w:rsidRPr="00C345B7">
        <w:rPr>
          <w:i/>
          <w:sz w:val="22"/>
          <w:szCs w:val="22"/>
        </w:rPr>
        <w:t>общественн</w:t>
      </w:r>
      <w:r>
        <w:rPr>
          <w:i/>
          <w:sz w:val="22"/>
          <w:szCs w:val="22"/>
        </w:rPr>
        <w:t>ы</w:t>
      </w:r>
      <w:r w:rsidRPr="00C345B7">
        <w:rPr>
          <w:i/>
          <w:sz w:val="22"/>
          <w:szCs w:val="22"/>
        </w:rPr>
        <w:t xml:space="preserve">й </w:t>
      </w:r>
      <w:r>
        <w:rPr>
          <w:i/>
          <w:sz w:val="22"/>
          <w:szCs w:val="22"/>
        </w:rPr>
        <w:t>чиновник</w:t>
      </w:r>
      <w:r w:rsidRPr="00C345B7">
        <w:rPr>
          <w:i/>
          <w:sz w:val="22"/>
          <w:szCs w:val="22"/>
        </w:rPr>
        <w:t xml:space="preserve">; люди в жилых домах, гостиницах, кинотеатрах и других местах их постоянного или временного нахождения, а также в местах их массового скопления при проведении общественных, культурных или политических мероприятий; </w:t>
      </w:r>
      <w:proofErr w:type="spellStart"/>
      <w:proofErr w:type="gramStart"/>
      <w:r w:rsidRPr="00C345B7">
        <w:rPr>
          <w:i/>
          <w:sz w:val="22"/>
          <w:szCs w:val="22"/>
        </w:rPr>
        <w:t>гипераварийные</w:t>
      </w:r>
      <w:proofErr w:type="spellEnd"/>
      <w:r w:rsidRPr="00C345B7">
        <w:rPr>
          <w:i/>
          <w:sz w:val="22"/>
          <w:szCs w:val="22"/>
        </w:rPr>
        <w:t xml:space="preserve"> объекты: атомные, </w:t>
      </w:r>
      <w:proofErr w:type="spellStart"/>
      <w:r w:rsidRPr="00C345B7">
        <w:rPr>
          <w:i/>
          <w:sz w:val="22"/>
          <w:szCs w:val="22"/>
        </w:rPr>
        <w:t>гидро</w:t>
      </w:r>
      <w:proofErr w:type="spellEnd"/>
      <w:r w:rsidRPr="00C345B7">
        <w:rPr>
          <w:i/>
          <w:sz w:val="22"/>
          <w:szCs w:val="22"/>
        </w:rPr>
        <w:t>- и теплоэлектростанции, предприятия водоснабжения, газопроводы, нефтедобывающие и нефтеперерабатывающие предприятия, железнодорожные и автомобильные мосты, автомагистрали, прочие объекты и средства транспорта (воздушного, железнодорожного, автомобильного, речного, морского); административные здания государственных и общественных учреждений, банков, торгово-промышленных корпораций; служебные здания правоохранительных органов и спецслужб.</w:t>
      </w:r>
      <w:proofErr w:type="gramEnd"/>
    </w:p>
    <w:p w:rsidR="00206C95" w:rsidRDefault="00206C95" w:rsidP="00206C95">
      <w:pPr>
        <w:snapToGrid w:val="0"/>
        <w:ind w:firstLine="567"/>
        <w:jc w:val="both"/>
        <w:rPr>
          <w:b/>
          <w:i/>
          <w:sz w:val="22"/>
          <w:szCs w:val="22"/>
        </w:rPr>
      </w:pPr>
    </w:p>
    <w:p w:rsidR="00206C95" w:rsidRDefault="00206C95" w:rsidP="00206C95">
      <w:pPr>
        <w:snapToGrid w:val="0"/>
        <w:ind w:firstLine="567"/>
        <w:jc w:val="both"/>
        <w:rPr>
          <w:sz w:val="22"/>
          <w:szCs w:val="22"/>
        </w:rPr>
      </w:pPr>
      <w:r w:rsidRPr="00F93BAE">
        <w:rPr>
          <w:b/>
          <w:i/>
          <w:sz w:val="22"/>
          <w:szCs w:val="22"/>
        </w:rPr>
        <w:t>Террористический акт</w:t>
      </w:r>
      <w:r w:rsidRPr="00F93BAE">
        <w:rPr>
          <w:i/>
          <w:sz w:val="22"/>
          <w:szCs w:val="22"/>
        </w:rPr>
        <w:t xml:space="preserve"> (теракт)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r>
        <w:rPr>
          <w:sz w:val="22"/>
          <w:szCs w:val="22"/>
        </w:rPr>
        <w:t>.</w:t>
      </w:r>
    </w:p>
    <w:p w:rsidR="00206C95" w:rsidRDefault="00206C95" w:rsidP="00206C95">
      <w:pPr>
        <w:shd w:val="clear" w:color="auto" w:fill="FFFFCC"/>
        <w:jc w:val="center"/>
        <w:rPr>
          <w:b/>
          <w:i/>
          <w:color w:val="000000"/>
          <w:spacing w:val="-1"/>
          <w:sz w:val="22"/>
          <w:szCs w:val="22"/>
        </w:rPr>
      </w:pPr>
    </w:p>
    <w:p w:rsidR="00206C95" w:rsidRPr="00C7564F" w:rsidRDefault="00206C95" w:rsidP="00206C95">
      <w:pPr>
        <w:shd w:val="clear" w:color="auto" w:fill="FFFFCC"/>
        <w:ind w:firstLine="567"/>
        <w:jc w:val="both"/>
        <w:rPr>
          <w:color w:val="000000"/>
          <w:spacing w:val="2"/>
          <w:sz w:val="22"/>
          <w:szCs w:val="22"/>
        </w:rPr>
      </w:pPr>
      <w:r>
        <w:rPr>
          <w:color w:val="000000"/>
          <w:spacing w:val="-1"/>
          <w:sz w:val="22"/>
          <w:szCs w:val="22"/>
        </w:rPr>
        <w:t>Российская научная доктрина исходит из того</w:t>
      </w:r>
      <w:r w:rsidRPr="00C7564F">
        <w:rPr>
          <w:color w:val="000000"/>
          <w:spacing w:val="-1"/>
          <w:sz w:val="22"/>
          <w:szCs w:val="22"/>
        </w:rPr>
        <w:t>, что для успешного противодействия терроризму в любой стране не</w:t>
      </w:r>
      <w:r w:rsidRPr="00C7564F">
        <w:rPr>
          <w:color w:val="000000"/>
          <w:spacing w:val="1"/>
          <w:sz w:val="22"/>
          <w:szCs w:val="22"/>
        </w:rPr>
        <w:t>достаточно антитеррористической деятельности спецслужб – каждый гражда</w:t>
      </w:r>
      <w:r w:rsidRPr="00C7564F">
        <w:rPr>
          <w:color w:val="000000"/>
          <w:spacing w:val="2"/>
          <w:sz w:val="22"/>
          <w:szCs w:val="22"/>
        </w:rPr>
        <w:t>нин должен быть вооружен антитеррористическими знаниями и навыками, необходимыми для обеспечения личной и общественной безопасности в современных условиях</w:t>
      </w:r>
      <w:r w:rsidRPr="00C7564F">
        <w:rPr>
          <w:rStyle w:val="a5"/>
          <w:color w:val="000000"/>
          <w:spacing w:val="2"/>
          <w:sz w:val="22"/>
          <w:szCs w:val="22"/>
        </w:rPr>
        <w:footnoteReference w:id="6"/>
      </w:r>
      <w:r w:rsidRPr="00C7564F">
        <w:rPr>
          <w:color w:val="000000"/>
          <w:spacing w:val="2"/>
          <w:sz w:val="22"/>
          <w:szCs w:val="22"/>
        </w:rPr>
        <w:t>.</w:t>
      </w:r>
    </w:p>
    <w:p w:rsidR="00206C95" w:rsidRDefault="00206C95" w:rsidP="00206C95">
      <w:pPr>
        <w:ind w:firstLine="540"/>
        <w:jc w:val="both"/>
        <w:rPr>
          <w:i/>
          <w:color w:val="000000"/>
          <w:spacing w:val="2"/>
          <w:sz w:val="22"/>
          <w:szCs w:val="22"/>
        </w:rPr>
      </w:pPr>
    </w:p>
    <w:p w:rsidR="00206C95" w:rsidRPr="00206C95" w:rsidRDefault="00206C95" w:rsidP="00206C95">
      <w:pPr>
        <w:ind w:firstLine="540"/>
        <w:jc w:val="both"/>
        <w:rPr>
          <w:b/>
          <w:i/>
          <w:color w:val="000000"/>
          <w:spacing w:val="2"/>
          <w:sz w:val="22"/>
          <w:szCs w:val="22"/>
        </w:rPr>
      </w:pPr>
      <w:r w:rsidRPr="00206C95">
        <w:rPr>
          <w:b/>
          <w:i/>
          <w:color w:val="000000"/>
          <w:spacing w:val="2"/>
          <w:sz w:val="22"/>
          <w:szCs w:val="22"/>
        </w:rPr>
        <w:t>Для чего необходимо обучение противодействию терроризму?</w:t>
      </w:r>
    </w:p>
    <w:p w:rsidR="00206C95" w:rsidRDefault="00206C95" w:rsidP="00206C95">
      <w:pPr>
        <w:ind w:firstLine="540"/>
        <w:jc w:val="both"/>
        <w:rPr>
          <w:color w:val="000000"/>
          <w:spacing w:val="2"/>
          <w:sz w:val="22"/>
          <w:szCs w:val="22"/>
        </w:rPr>
      </w:pPr>
      <w:r w:rsidRPr="008C5B8E">
        <w:rPr>
          <w:color w:val="000000"/>
          <w:spacing w:val="2"/>
          <w:sz w:val="22"/>
          <w:szCs w:val="22"/>
        </w:rPr>
        <w:t>Во-первых, можно лучше подготовиться к встрече с человеком, подложившим взрывное устройство или предупредившим о его наличии.</w:t>
      </w:r>
    </w:p>
    <w:p w:rsidR="00206C95" w:rsidRDefault="00206C95" w:rsidP="00206C95">
      <w:pPr>
        <w:ind w:firstLine="540"/>
        <w:jc w:val="both"/>
        <w:rPr>
          <w:color w:val="000000"/>
          <w:spacing w:val="2"/>
          <w:sz w:val="22"/>
          <w:szCs w:val="22"/>
        </w:rPr>
      </w:pPr>
      <w:r w:rsidRPr="008C5B8E">
        <w:rPr>
          <w:color w:val="000000"/>
          <w:spacing w:val="2"/>
          <w:sz w:val="22"/>
          <w:szCs w:val="22"/>
        </w:rPr>
        <w:t>Во-вторых, благодаря правильной подготовке появляется возможность ограничить доступ подозрительных лиц на предприятие и определить те участки, которые необходимо «укрепить».</w:t>
      </w:r>
    </w:p>
    <w:p w:rsidR="00206C95" w:rsidRDefault="00206C95" w:rsidP="00206C95">
      <w:pPr>
        <w:ind w:firstLine="540"/>
        <w:jc w:val="both"/>
        <w:rPr>
          <w:color w:val="000000"/>
          <w:spacing w:val="2"/>
          <w:sz w:val="22"/>
          <w:szCs w:val="22"/>
        </w:rPr>
      </w:pPr>
      <w:r w:rsidRPr="008C5B8E">
        <w:rPr>
          <w:color w:val="000000"/>
          <w:spacing w:val="2"/>
          <w:sz w:val="22"/>
          <w:szCs w:val="22"/>
        </w:rPr>
        <w:t>В-третьих, это сократит затраты времени на поиск, если будет принято решение, что поиск необходим.</w:t>
      </w:r>
    </w:p>
    <w:p w:rsidR="00206C95" w:rsidRDefault="00206C95" w:rsidP="00206C95">
      <w:pPr>
        <w:ind w:firstLine="540"/>
        <w:jc w:val="both"/>
        <w:rPr>
          <w:color w:val="000000"/>
          <w:spacing w:val="2"/>
          <w:sz w:val="22"/>
          <w:szCs w:val="22"/>
        </w:rPr>
      </w:pPr>
      <w:r w:rsidRPr="008C5B8E">
        <w:rPr>
          <w:color w:val="000000"/>
          <w:spacing w:val="2"/>
          <w:sz w:val="22"/>
          <w:szCs w:val="22"/>
        </w:rPr>
        <w:t>В-четвертых, при возникновении угрозы взрыва правильное планирование действий уменьшит возможные людские и материальные потери.</w:t>
      </w:r>
    </w:p>
    <w:p w:rsidR="00206C95" w:rsidRDefault="00206C95" w:rsidP="00206C95">
      <w:pPr>
        <w:ind w:firstLine="540"/>
        <w:jc w:val="both"/>
        <w:rPr>
          <w:color w:val="000000"/>
          <w:spacing w:val="2"/>
          <w:sz w:val="22"/>
          <w:szCs w:val="22"/>
        </w:rPr>
      </w:pPr>
      <w:r w:rsidRPr="008C5B8E">
        <w:rPr>
          <w:color w:val="000000"/>
          <w:spacing w:val="2"/>
          <w:sz w:val="22"/>
          <w:szCs w:val="22"/>
        </w:rPr>
        <w:t>В-пятых, должное планирование действий может также снизить угрозу возникновения паники</w:t>
      </w:r>
      <w:r>
        <w:rPr>
          <w:rStyle w:val="a5"/>
          <w:color w:val="000000"/>
          <w:spacing w:val="2"/>
          <w:sz w:val="22"/>
          <w:szCs w:val="22"/>
        </w:rPr>
        <w:footnoteReference w:id="7"/>
      </w:r>
      <w:r w:rsidRPr="008C5B8E">
        <w:rPr>
          <w:color w:val="000000"/>
          <w:spacing w:val="2"/>
          <w:sz w:val="22"/>
          <w:szCs w:val="22"/>
        </w:rPr>
        <w:t>, эмоционального состояния, наиболее легко распространяющегося среди людей</w:t>
      </w:r>
      <w:r>
        <w:rPr>
          <w:rStyle w:val="a5"/>
          <w:color w:val="000000"/>
          <w:spacing w:val="2"/>
          <w:sz w:val="22"/>
          <w:szCs w:val="22"/>
        </w:rPr>
        <w:footnoteReference w:id="8"/>
      </w:r>
      <w:r w:rsidRPr="008C5B8E">
        <w:rPr>
          <w:color w:val="000000"/>
          <w:spacing w:val="2"/>
          <w:sz w:val="22"/>
          <w:szCs w:val="22"/>
        </w:rPr>
        <w:t>.</w:t>
      </w:r>
    </w:p>
    <w:p w:rsidR="00206C95" w:rsidRDefault="00206C95" w:rsidP="00206C95">
      <w:pPr>
        <w:ind w:firstLine="540"/>
        <w:jc w:val="both"/>
        <w:rPr>
          <w:sz w:val="22"/>
          <w:szCs w:val="22"/>
        </w:rPr>
      </w:pPr>
    </w:p>
    <w:p w:rsidR="00206C95" w:rsidRDefault="00206C95" w:rsidP="00206C95">
      <w:pPr>
        <w:ind w:firstLine="540"/>
        <w:jc w:val="both"/>
        <w:rPr>
          <w:sz w:val="22"/>
          <w:szCs w:val="22"/>
        </w:rPr>
      </w:pPr>
    </w:p>
    <w:p w:rsidR="00206C95" w:rsidRDefault="00206C95" w:rsidP="00206C95">
      <w:pPr>
        <w:ind w:firstLine="540"/>
        <w:jc w:val="both"/>
        <w:rPr>
          <w:sz w:val="22"/>
          <w:szCs w:val="22"/>
        </w:rPr>
      </w:pPr>
    </w:p>
    <w:p w:rsidR="00206C95" w:rsidRDefault="00206C95" w:rsidP="00206C95">
      <w:pPr>
        <w:ind w:firstLine="540"/>
        <w:jc w:val="both"/>
        <w:rPr>
          <w:sz w:val="22"/>
          <w:szCs w:val="22"/>
        </w:rPr>
      </w:pPr>
    </w:p>
    <w:p w:rsidR="00206C95" w:rsidRDefault="00206C95" w:rsidP="00206C95">
      <w:pPr>
        <w:ind w:firstLine="540"/>
        <w:jc w:val="both"/>
        <w:rPr>
          <w:sz w:val="22"/>
          <w:szCs w:val="22"/>
        </w:rPr>
      </w:pPr>
    </w:p>
    <w:p w:rsidR="00206C95" w:rsidRDefault="00206C95" w:rsidP="00206C95">
      <w:pPr>
        <w:ind w:firstLine="540"/>
        <w:jc w:val="both"/>
        <w:rPr>
          <w:sz w:val="22"/>
          <w:szCs w:val="22"/>
        </w:rPr>
      </w:pPr>
    </w:p>
    <w:p w:rsidR="00206C95" w:rsidRDefault="00206C95" w:rsidP="00206C95">
      <w:pPr>
        <w:ind w:firstLine="540"/>
        <w:jc w:val="both"/>
        <w:rPr>
          <w:sz w:val="22"/>
          <w:szCs w:val="22"/>
        </w:rPr>
      </w:pPr>
    </w:p>
    <w:p w:rsidR="00206C95" w:rsidRDefault="00206C95" w:rsidP="00206C95">
      <w:pPr>
        <w:ind w:firstLine="540"/>
        <w:jc w:val="both"/>
        <w:rPr>
          <w:sz w:val="22"/>
          <w:szCs w:val="22"/>
        </w:rPr>
      </w:pPr>
    </w:p>
    <w:p w:rsidR="00206C95" w:rsidRDefault="00206C95" w:rsidP="00206C95">
      <w:pPr>
        <w:ind w:firstLine="540"/>
        <w:jc w:val="both"/>
        <w:rPr>
          <w:sz w:val="22"/>
          <w:szCs w:val="22"/>
        </w:rPr>
      </w:pPr>
    </w:p>
    <w:p w:rsidR="00206C95" w:rsidRDefault="00206C95" w:rsidP="00206C95">
      <w:pPr>
        <w:jc w:val="center"/>
        <w:rPr>
          <w:sz w:val="22"/>
          <w:szCs w:val="22"/>
          <w:u w:val="single"/>
        </w:rPr>
      </w:pPr>
      <w:r w:rsidRPr="00E776C7">
        <w:rPr>
          <w:sz w:val="22"/>
          <w:szCs w:val="22"/>
          <w:u w:val="single"/>
        </w:rPr>
        <w:lastRenderedPageBreak/>
        <w:t>ПРИЗНАКИ, УКАЗЫВАЮЩИЕ НА ВОЗМОЖНОСТЬ НАЛИЧИЯ</w:t>
      </w:r>
    </w:p>
    <w:p w:rsidR="00206C95" w:rsidRPr="00E776C7" w:rsidRDefault="00206C95" w:rsidP="00206C95">
      <w:pPr>
        <w:jc w:val="center"/>
        <w:rPr>
          <w:sz w:val="22"/>
          <w:szCs w:val="22"/>
          <w:u w:val="single"/>
        </w:rPr>
      </w:pPr>
      <w:r w:rsidRPr="00E776C7">
        <w:rPr>
          <w:sz w:val="22"/>
          <w:szCs w:val="22"/>
          <w:u w:val="single"/>
        </w:rPr>
        <w:t>ВЗРЫВНОГО УСТРОЙСТВА</w:t>
      </w:r>
    </w:p>
    <w:p w:rsidR="00206C95" w:rsidRDefault="00206C95" w:rsidP="00206C95">
      <w:pPr>
        <w:ind w:firstLine="540"/>
        <w:jc w:val="both"/>
        <w:rPr>
          <w:sz w:val="22"/>
          <w:szCs w:val="22"/>
        </w:rPr>
      </w:pPr>
    </w:p>
    <w:p w:rsidR="00206C95" w:rsidRPr="00AD549B" w:rsidRDefault="00206C95" w:rsidP="00206C95">
      <w:pPr>
        <w:widowControl w:val="0"/>
        <w:ind w:firstLine="540"/>
        <w:jc w:val="both"/>
        <w:rPr>
          <w:sz w:val="22"/>
          <w:szCs w:val="22"/>
        </w:rPr>
      </w:pPr>
      <w:r w:rsidRPr="00AD549B">
        <w:rPr>
          <w:b/>
          <w:i/>
          <w:sz w:val="22"/>
          <w:szCs w:val="22"/>
        </w:rPr>
        <w:t>Возможные места установки взрывных устройств</w:t>
      </w:r>
      <w:r>
        <w:rPr>
          <w:b/>
          <w:i/>
          <w:sz w:val="22"/>
          <w:szCs w:val="22"/>
        </w:rPr>
        <w:t xml:space="preserve">: </w:t>
      </w:r>
      <w:r w:rsidRPr="00AD549B">
        <w:rPr>
          <w:sz w:val="22"/>
          <w:szCs w:val="22"/>
        </w:rPr>
        <w:t>Больницы и иные учреждения здравоохранения. Детские, образовательные и культурно-просветительские учреждения. Подвалы  и  лестничные клетки жилых зданий. Контейнеры для мусора, урны. Опоры мостов. Объекты жизнеобеспечения. Вокзалы. Рынки. Стадионы. Дискотеки. Магазины. Транспортные средства.</w:t>
      </w:r>
    </w:p>
    <w:p w:rsidR="00206C95" w:rsidRPr="00AD549B" w:rsidRDefault="00206C95" w:rsidP="00206C95">
      <w:pPr>
        <w:widowControl w:val="0"/>
        <w:ind w:firstLine="540"/>
        <w:jc w:val="both"/>
        <w:rPr>
          <w:sz w:val="22"/>
          <w:szCs w:val="22"/>
        </w:rPr>
      </w:pPr>
      <w:r w:rsidRPr="00AD549B">
        <w:rPr>
          <w:b/>
          <w:i/>
          <w:sz w:val="22"/>
          <w:szCs w:val="22"/>
        </w:rPr>
        <w:t>Приз</w:t>
      </w:r>
      <w:r>
        <w:rPr>
          <w:b/>
          <w:i/>
          <w:sz w:val="22"/>
          <w:szCs w:val="22"/>
        </w:rPr>
        <w:t xml:space="preserve">наки наличия взрывных устройств: </w:t>
      </w:r>
      <w:r>
        <w:rPr>
          <w:sz w:val="22"/>
          <w:szCs w:val="22"/>
        </w:rPr>
        <w:t>Б</w:t>
      </w:r>
      <w:r w:rsidRPr="00AD549B">
        <w:rPr>
          <w:sz w:val="22"/>
          <w:szCs w:val="22"/>
        </w:rPr>
        <w:t>есхозные сумки, свертки, портфели, чемоданы, ящики, мешки, коробки</w:t>
      </w:r>
      <w:r>
        <w:rPr>
          <w:sz w:val="22"/>
          <w:szCs w:val="22"/>
        </w:rPr>
        <w:t>. П</w:t>
      </w:r>
      <w:r w:rsidRPr="00AD549B">
        <w:rPr>
          <w:sz w:val="22"/>
          <w:szCs w:val="22"/>
        </w:rPr>
        <w:t>рипаркованные вблизи зданий автомашины, не известные жильцам</w:t>
      </w:r>
      <w:r>
        <w:rPr>
          <w:sz w:val="22"/>
          <w:szCs w:val="22"/>
        </w:rPr>
        <w:t>. Н</w:t>
      </w:r>
      <w:r w:rsidRPr="00AD549B">
        <w:rPr>
          <w:sz w:val="22"/>
          <w:szCs w:val="22"/>
        </w:rPr>
        <w:t xml:space="preserve">аличие па бесхозных предметах проводов, </w:t>
      </w:r>
      <w:proofErr w:type="spellStart"/>
      <w:r w:rsidRPr="00AD549B">
        <w:rPr>
          <w:sz w:val="22"/>
          <w:szCs w:val="22"/>
        </w:rPr>
        <w:t>изоленты</w:t>
      </w:r>
      <w:proofErr w:type="spellEnd"/>
      <w:r w:rsidRPr="00AD549B">
        <w:rPr>
          <w:sz w:val="22"/>
          <w:szCs w:val="22"/>
        </w:rPr>
        <w:t>, батарейки</w:t>
      </w:r>
      <w:r>
        <w:rPr>
          <w:sz w:val="22"/>
          <w:szCs w:val="22"/>
        </w:rPr>
        <w:t>. Ш</w:t>
      </w:r>
      <w:r w:rsidRPr="00AD549B">
        <w:rPr>
          <w:sz w:val="22"/>
          <w:szCs w:val="22"/>
        </w:rPr>
        <w:t>ум из обнаруженного предмета (щелчки, тиканье часов)</w:t>
      </w:r>
      <w:r>
        <w:rPr>
          <w:sz w:val="22"/>
          <w:szCs w:val="22"/>
        </w:rPr>
        <w:t>. Р</w:t>
      </w:r>
      <w:r w:rsidRPr="00AD549B">
        <w:rPr>
          <w:sz w:val="22"/>
          <w:szCs w:val="22"/>
        </w:rPr>
        <w:t>астяжки из проволоки, веревки, шпагата</w:t>
      </w:r>
      <w:r>
        <w:rPr>
          <w:sz w:val="22"/>
          <w:szCs w:val="22"/>
        </w:rPr>
        <w:t>. Н</w:t>
      </w:r>
      <w:r w:rsidRPr="00AD549B">
        <w:rPr>
          <w:sz w:val="22"/>
          <w:szCs w:val="22"/>
        </w:rPr>
        <w:t>еобычное размещение бесхозного предмета</w:t>
      </w:r>
      <w:r>
        <w:rPr>
          <w:sz w:val="22"/>
          <w:szCs w:val="22"/>
        </w:rPr>
        <w:t>. С</w:t>
      </w:r>
      <w:r w:rsidRPr="00AD549B">
        <w:rPr>
          <w:sz w:val="22"/>
          <w:szCs w:val="22"/>
        </w:rPr>
        <w:t>пецифический, не свойственный окружающей местности, запах.</w:t>
      </w:r>
    </w:p>
    <w:p w:rsidR="00206C95" w:rsidRDefault="00206C95" w:rsidP="00206C95">
      <w:pPr>
        <w:shd w:val="clear" w:color="auto" w:fill="FFFFCC"/>
        <w:ind w:firstLine="540"/>
        <w:jc w:val="both"/>
        <w:rPr>
          <w:sz w:val="22"/>
          <w:szCs w:val="22"/>
        </w:rPr>
      </w:pPr>
      <w:r w:rsidRPr="00FC0DF3">
        <w:rPr>
          <w:b/>
          <w:i/>
          <w:color w:val="000000"/>
          <w:spacing w:val="2"/>
          <w:sz w:val="22"/>
          <w:szCs w:val="22"/>
        </w:rPr>
        <w:t>Меры безопасности по повышению защищенности от возникновения угрозы взрыва:</w:t>
      </w:r>
      <w:r w:rsidRPr="008C5B8E">
        <w:rPr>
          <w:color w:val="000000"/>
          <w:spacing w:val="2"/>
          <w:sz w:val="22"/>
          <w:szCs w:val="22"/>
        </w:rPr>
        <w:t xml:space="preserve"> Большая часть </w:t>
      </w:r>
      <w:r>
        <w:rPr>
          <w:color w:val="000000"/>
          <w:spacing w:val="2"/>
          <w:sz w:val="22"/>
          <w:szCs w:val="22"/>
        </w:rPr>
        <w:t xml:space="preserve">зданий, в том числе учебных корпусов, </w:t>
      </w:r>
      <w:r w:rsidRPr="008C5B8E">
        <w:rPr>
          <w:color w:val="000000"/>
          <w:spacing w:val="2"/>
          <w:sz w:val="22"/>
          <w:szCs w:val="22"/>
        </w:rPr>
        <w:t>снабжены системами безопасности</w:t>
      </w:r>
      <w:r>
        <w:rPr>
          <w:color w:val="000000"/>
          <w:spacing w:val="2"/>
          <w:sz w:val="22"/>
          <w:szCs w:val="22"/>
        </w:rPr>
        <w:t xml:space="preserve">. </w:t>
      </w:r>
      <w:r w:rsidRPr="008C5B8E">
        <w:rPr>
          <w:color w:val="000000"/>
          <w:spacing w:val="2"/>
          <w:sz w:val="22"/>
          <w:szCs w:val="22"/>
        </w:rPr>
        <w:t xml:space="preserve">Замки на окнах и дверях, наружное освещение и прочее служат повышению безопасности здания и его обитателей. Большое значение имеет внешняя конфигурация здания. </w:t>
      </w:r>
      <w:r>
        <w:rPr>
          <w:color w:val="000000"/>
          <w:spacing w:val="2"/>
          <w:sz w:val="22"/>
          <w:szCs w:val="22"/>
        </w:rPr>
        <w:t>У</w:t>
      </w:r>
      <w:r w:rsidRPr="008C5B8E">
        <w:rPr>
          <w:color w:val="000000"/>
          <w:spacing w:val="2"/>
          <w:sz w:val="22"/>
          <w:szCs w:val="22"/>
        </w:rPr>
        <w:t>становка ограждения и освещения, а также в</w:t>
      </w:r>
      <w:r>
        <w:rPr>
          <w:color w:val="000000"/>
          <w:spacing w:val="2"/>
          <w:sz w:val="22"/>
          <w:szCs w:val="22"/>
        </w:rPr>
        <w:t xml:space="preserve">едение видеонаблюдения </w:t>
      </w:r>
      <w:r w:rsidRPr="008C5B8E">
        <w:rPr>
          <w:color w:val="000000"/>
          <w:spacing w:val="2"/>
          <w:sz w:val="22"/>
          <w:szCs w:val="22"/>
        </w:rPr>
        <w:t>существенно сни</w:t>
      </w:r>
      <w:r>
        <w:rPr>
          <w:color w:val="000000"/>
          <w:spacing w:val="2"/>
          <w:sz w:val="22"/>
          <w:szCs w:val="22"/>
        </w:rPr>
        <w:t>жают</w:t>
      </w:r>
      <w:r w:rsidRPr="008C5B8E">
        <w:rPr>
          <w:color w:val="000000"/>
          <w:spacing w:val="2"/>
          <w:sz w:val="22"/>
          <w:szCs w:val="22"/>
        </w:rPr>
        <w:t xml:space="preserve"> вероятность террористического акта. Суровая реальность нынешнего дня </w:t>
      </w:r>
      <w:r>
        <w:rPr>
          <w:color w:val="000000"/>
          <w:spacing w:val="2"/>
          <w:sz w:val="22"/>
          <w:szCs w:val="22"/>
        </w:rPr>
        <w:t xml:space="preserve">– </w:t>
      </w:r>
      <w:r w:rsidRPr="008C5B8E">
        <w:rPr>
          <w:color w:val="000000"/>
          <w:spacing w:val="2"/>
          <w:sz w:val="22"/>
          <w:szCs w:val="22"/>
        </w:rPr>
        <w:t xml:space="preserve">это взрывные устройства, доставляемые в автомобиле или оставленные в нем. Если возможно, стоянку автомобилей следует размещать на расстоянии не менее </w:t>
      </w:r>
      <w:smartTag w:uri="urn:schemas-microsoft-com:office:smarttags" w:element="metricconverter">
        <w:smartTagPr>
          <w:attr w:name="ProductID" w:val="100 метров"/>
        </w:smartTagPr>
        <w:r w:rsidRPr="008C5B8E">
          <w:rPr>
            <w:color w:val="000000"/>
            <w:spacing w:val="2"/>
            <w:sz w:val="22"/>
            <w:szCs w:val="22"/>
          </w:rPr>
          <w:t>100 м</w:t>
        </w:r>
        <w:r>
          <w:rPr>
            <w:color w:val="000000"/>
            <w:spacing w:val="2"/>
            <w:sz w:val="22"/>
            <w:szCs w:val="22"/>
          </w:rPr>
          <w:t>етров</w:t>
        </w:r>
      </w:smartTag>
      <w:r w:rsidRPr="008C5B8E">
        <w:rPr>
          <w:color w:val="000000"/>
          <w:spacing w:val="2"/>
          <w:sz w:val="22"/>
          <w:szCs w:val="22"/>
        </w:rPr>
        <w:t xml:space="preserve"> от здани</w:t>
      </w:r>
      <w:r>
        <w:rPr>
          <w:color w:val="000000"/>
          <w:spacing w:val="2"/>
          <w:sz w:val="22"/>
          <w:szCs w:val="22"/>
        </w:rPr>
        <w:t>й</w:t>
      </w:r>
      <w:r w:rsidRPr="008C5B8E">
        <w:rPr>
          <w:color w:val="000000"/>
          <w:spacing w:val="2"/>
          <w:sz w:val="22"/>
          <w:szCs w:val="22"/>
        </w:rPr>
        <w:t xml:space="preserve">. Если это невозможно, ближе к зданию следует парковать машины сотрудников с опознавательными знаками, а дальше ставить машины посетителей. Густой кустарник и вьющиеся растения не должны быть высокими, что уменьшит вероятность их использования в качестве укрытия для преступников или взрывных устройств. Ящики для цветов на окнах и цветочницы представляют собой идеальное место для размещения взрывного устройства. По возможности, их нужно убрать. Двери следует установить петлями внутрь помещения, чтобы их невозможно было снять. Двери из цельного дерева или обитые металлом обеспечивают гораздо более высокую степень защиты, чем полые деревянные двери. Стальной дверной косяк, который хорошо подогнан под дверь, также важен, как и конструкция самой двери. Идеальным с точки зрения безопасности является здание без окон. Хорошую защиту от несанкционированного проникновения могут обеспечить решетки на окнах и стальные ставни. Важно, чтобы отверстия в решетках были достаточно мелкими, в противном случае взрывное устройство можно подложить в здание, находясь снаружи. Необходимо также защитить вентиляционные отверстия, оконные перекрытия и слуховые окна. </w:t>
      </w:r>
      <w:r>
        <w:rPr>
          <w:color w:val="000000"/>
          <w:spacing w:val="2"/>
          <w:sz w:val="22"/>
          <w:szCs w:val="22"/>
        </w:rPr>
        <w:t>О</w:t>
      </w:r>
      <w:r w:rsidRPr="008C5B8E">
        <w:rPr>
          <w:color w:val="000000"/>
          <w:spacing w:val="2"/>
          <w:sz w:val="22"/>
          <w:szCs w:val="22"/>
        </w:rPr>
        <w:t>бслуживающий персонал долж</w:t>
      </w:r>
      <w:r>
        <w:rPr>
          <w:color w:val="000000"/>
          <w:spacing w:val="2"/>
          <w:sz w:val="22"/>
          <w:szCs w:val="22"/>
        </w:rPr>
        <w:t>ен</w:t>
      </w:r>
      <w:r w:rsidRPr="008C5B8E">
        <w:rPr>
          <w:color w:val="000000"/>
          <w:spacing w:val="2"/>
          <w:sz w:val="22"/>
          <w:szCs w:val="22"/>
        </w:rPr>
        <w:t xml:space="preserve"> обращать внимание на людей с необычным поведением, а также на предметы или свертки, которые выглядят подозрительно или лежат в необычном месте. Следует установить наблюдение за потенциальными укрытиями (например, лестничными пролетами, туалетами и любыми пустыми помещениями), которые могут быть использованы террористами. Двери или входы в такие помещения, как котельные, комнаты приема почты, компьютерные помещения, коммутаторные и служебные помещения лифтеров, должны быть заперты, если в них никого нет. Важно выработать процедуру отчетности за пользование ключами. В случае утери ключа следует сменить замки. Важно также соблюдать чистоту в помещении и на прилегающей территории. Урны и мусорные ящики должны регулярно освобождаться от содержимого: бомбу или другое взрывное устройство легко спрятать в мусоре. Воспламеняемые материалы следует правильно утилизировать или хранить в защищенном месте, если предполагается их дальнейшее использование. Входы и выходы стоит переоборудовать с минимальными затратами таким образом, чтобы пропускать всех входящих и выходящих через вахтера. Все, кто входит в здание, должны расписываться в журнале, где указывается фамилия сотрудника, к которому пришел посетитель, и номер его комнаты. После этого вахтер должен связаться с указанным сотрудником и сообщить ему имя ожидающего его посетителя. Сотрудник может сам спуститься в вестибюль, если цель визита не ясна. В эту процедуру можно также включить практику росписи при выходе из здания. Такие меры могут вызвать недовольство посетителей. Главное, что вахтеру необходимо делать в таких ситуациях, это объяснять посетителям, что все это предпринимается в целях их же собственной безопасности. Можно также вывесить объявление о том, что в здании введены определенные меры безопасности</w:t>
      </w:r>
      <w:r>
        <w:rPr>
          <w:color w:val="000000"/>
          <w:spacing w:val="2"/>
          <w:sz w:val="22"/>
          <w:szCs w:val="22"/>
        </w:rPr>
        <w:t>.</w:t>
      </w:r>
    </w:p>
    <w:p w:rsidR="00206C95" w:rsidRDefault="00206C95" w:rsidP="00206C95">
      <w:pPr>
        <w:ind w:firstLine="540"/>
        <w:jc w:val="both"/>
        <w:rPr>
          <w:sz w:val="22"/>
          <w:szCs w:val="22"/>
        </w:rPr>
      </w:pPr>
    </w:p>
    <w:p w:rsidR="00206C95" w:rsidRPr="00BA3DA9" w:rsidRDefault="00206C95" w:rsidP="00206C95">
      <w:pPr>
        <w:ind w:firstLine="540"/>
        <w:jc w:val="center"/>
        <w:rPr>
          <w:b/>
          <w:sz w:val="22"/>
          <w:szCs w:val="22"/>
        </w:rPr>
      </w:pPr>
      <w:r w:rsidRPr="00BA3DA9">
        <w:rPr>
          <w:b/>
          <w:sz w:val="22"/>
          <w:szCs w:val="22"/>
        </w:rPr>
        <w:lastRenderedPageBreak/>
        <w:t>Признаки планирования теракта</w:t>
      </w:r>
      <w:r>
        <w:rPr>
          <w:rStyle w:val="a5"/>
          <w:b/>
          <w:sz w:val="22"/>
          <w:szCs w:val="22"/>
        </w:rPr>
        <w:footnoteReference w:id="9"/>
      </w:r>
    </w:p>
    <w:p w:rsidR="00206C95" w:rsidRPr="00BA3DA9" w:rsidRDefault="00206C95" w:rsidP="00206C95">
      <w:pPr>
        <w:ind w:firstLine="540"/>
        <w:jc w:val="both"/>
        <w:rPr>
          <w:sz w:val="22"/>
          <w:szCs w:val="22"/>
        </w:rPr>
      </w:pPr>
    </w:p>
    <w:p w:rsidR="00206C95" w:rsidRPr="00BA3DA9" w:rsidRDefault="00206C95" w:rsidP="00206C95">
      <w:pPr>
        <w:ind w:firstLine="540"/>
        <w:jc w:val="both"/>
        <w:rPr>
          <w:sz w:val="22"/>
          <w:szCs w:val="22"/>
        </w:rPr>
      </w:pPr>
      <w:r w:rsidRPr="00BA3DA9">
        <w:rPr>
          <w:sz w:val="22"/>
          <w:szCs w:val="22"/>
        </w:rPr>
        <w:t>Проведение террористами и их пособниками разведки в местах возможного проведения террористических актов</w:t>
      </w:r>
    </w:p>
    <w:p w:rsidR="00206C95" w:rsidRPr="00BA3DA9" w:rsidRDefault="00206C95" w:rsidP="00206C95">
      <w:pPr>
        <w:ind w:firstLine="540"/>
        <w:jc w:val="both"/>
        <w:rPr>
          <w:sz w:val="22"/>
          <w:szCs w:val="22"/>
        </w:rPr>
      </w:pPr>
      <w:r w:rsidRPr="00BA3DA9">
        <w:rPr>
          <w:sz w:val="22"/>
          <w:szCs w:val="22"/>
        </w:rPr>
        <w:t>Появление лиц, в поведении которых усматривается изучение обстановки в близлежащем окружении объекта, повышенный или слабо мотивированный интерес к определенным аспектам в его деятельности</w:t>
      </w:r>
    </w:p>
    <w:p w:rsidR="00206C95" w:rsidRPr="00BA3DA9" w:rsidRDefault="00206C95" w:rsidP="00206C95">
      <w:pPr>
        <w:ind w:firstLine="540"/>
        <w:jc w:val="both"/>
        <w:rPr>
          <w:sz w:val="22"/>
          <w:szCs w:val="22"/>
        </w:rPr>
      </w:pPr>
      <w:r w:rsidRPr="00BA3DA9">
        <w:rPr>
          <w:sz w:val="22"/>
          <w:szCs w:val="22"/>
        </w:rPr>
        <w:t>Неоднократное появление подозрительных лиц у выбранных объектов и проведение ими фото- и видеосъемок, составление планов, схем и т.п.</w:t>
      </w:r>
    </w:p>
    <w:p w:rsidR="00206C95" w:rsidRPr="00BA3DA9" w:rsidRDefault="00206C95" w:rsidP="00206C95">
      <w:pPr>
        <w:ind w:firstLine="540"/>
        <w:jc w:val="both"/>
        <w:rPr>
          <w:sz w:val="22"/>
          <w:szCs w:val="22"/>
        </w:rPr>
      </w:pPr>
      <w:r w:rsidRPr="00BA3DA9">
        <w:rPr>
          <w:sz w:val="22"/>
          <w:szCs w:val="22"/>
        </w:rPr>
        <w:t>Необоснованное вступление в контакт с сотрудниками объектов и его охраны, выведывание у них режима работы, порядка доступа, обеспечения безопасности и т.д.</w:t>
      </w:r>
    </w:p>
    <w:p w:rsidR="00206C95" w:rsidRPr="00BA3DA9" w:rsidRDefault="00206C95" w:rsidP="00206C95">
      <w:pPr>
        <w:ind w:firstLine="540"/>
        <w:jc w:val="both"/>
        <w:rPr>
          <w:sz w:val="22"/>
          <w:szCs w:val="22"/>
        </w:rPr>
      </w:pPr>
      <w:r w:rsidRPr="00BA3DA9">
        <w:rPr>
          <w:sz w:val="22"/>
          <w:szCs w:val="22"/>
        </w:rPr>
        <w:t>Проникновение в подвалы и на чердаки многоэтажных зданий лиц, которые не имеют отношения к их техническому обслуживанию</w:t>
      </w:r>
    </w:p>
    <w:p w:rsidR="00206C95" w:rsidRPr="00BA3DA9" w:rsidRDefault="00206C95" w:rsidP="00206C95">
      <w:pPr>
        <w:ind w:firstLine="540"/>
        <w:jc w:val="both"/>
        <w:rPr>
          <w:sz w:val="22"/>
          <w:szCs w:val="22"/>
        </w:rPr>
      </w:pPr>
      <w:r w:rsidRPr="00BA3DA9">
        <w:rPr>
          <w:sz w:val="22"/>
          <w:szCs w:val="22"/>
        </w:rPr>
        <w:t>Наличие документов, проверка по которым не дает информации, представляющей оперативный интерес</w:t>
      </w:r>
    </w:p>
    <w:p w:rsidR="00206C95" w:rsidRDefault="00206C95" w:rsidP="00206C95">
      <w:pPr>
        <w:ind w:firstLine="540"/>
        <w:jc w:val="both"/>
        <w:rPr>
          <w:sz w:val="22"/>
          <w:szCs w:val="22"/>
        </w:rPr>
      </w:pPr>
      <w:r w:rsidRPr="00BA3DA9">
        <w:rPr>
          <w:sz w:val="22"/>
          <w:szCs w:val="22"/>
        </w:rPr>
        <w:t>Поиск лиц, способных за солидное вознаграждение выполнить малозначимую работу (передача пакета, свертка, посылки) в целях перемещения взрывных устройств к пункту проведения террористического акта</w:t>
      </w:r>
    </w:p>
    <w:p w:rsidR="00206C95" w:rsidRDefault="00206C95" w:rsidP="00206C95">
      <w:pPr>
        <w:ind w:firstLine="540"/>
        <w:jc w:val="both"/>
        <w:rPr>
          <w:sz w:val="22"/>
          <w:szCs w:val="22"/>
        </w:rPr>
      </w:pPr>
    </w:p>
    <w:p w:rsidR="00206C95" w:rsidRPr="00FC42C1" w:rsidRDefault="00206C95" w:rsidP="00206C95">
      <w:pPr>
        <w:jc w:val="center"/>
        <w:rPr>
          <w:b/>
          <w:sz w:val="22"/>
          <w:szCs w:val="22"/>
        </w:rPr>
      </w:pPr>
      <w:r w:rsidRPr="00FC42C1">
        <w:rPr>
          <w:b/>
          <w:sz w:val="22"/>
          <w:szCs w:val="22"/>
        </w:rPr>
        <w:t>Признаки использования смертников</w:t>
      </w:r>
    </w:p>
    <w:p w:rsidR="00206C95" w:rsidRPr="00FC42C1" w:rsidRDefault="00206C95" w:rsidP="00206C95">
      <w:pPr>
        <w:ind w:firstLine="720"/>
        <w:jc w:val="both"/>
        <w:rPr>
          <w:sz w:val="22"/>
          <w:szCs w:val="22"/>
        </w:rPr>
      </w:pPr>
    </w:p>
    <w:p w:rsidR="00206C95" w:rsidRPr="00FC42C1" w:rsidRDefault="00206C95" w:rsidP="00206C95">
      <w:pPr>
        <w:ind w:firstLine="720"/>
        <w:jc w:val="both"/>
        <w:rPr>
          <w:sz w:val="22"/>
          <w:szCs w:val="22"/>
        </w:rPr>
      </w:pPr>
      <w:r w:rsidRPr="00FC42C1">
        <w:rPr>
          <w:sz w:val="22"/>
          <w:szCs w:val="22"/>
        </w:rPr>
        <w:t>Существенно возросло число террористических актов с использованием смертников. Применение такой тактики гарантирует, что преступник не попадет в руки правоохранительных органов и не выдаст организаторов. Расчет делается на фактор неожиданности, на использование взрывных устройств, на выбор наиболее подходящего места и времени проведения акции.</w:t>
      </w:r>
    </w:p>
    <w:p w:rsidR="00206C95" w:rsidRPr="00FC42C1" w:rsidRDefault="00206C95" w:rsidP="00206C95">
      <w:pPr>
        <w:ind w:firstLine="720"/>
        <w:jc w:val="both"/>
        <w:rPr>
          <w:sz w:val="22"/>
          <w:szCs w:val="22"/>
        </w:rPr>
      </w:pPr>
      <w:r w:rsidRPr="00FC42C1">
        <w:rPr>
          <w:sz w:val="22"/>
          <w:szCs w:val="22"/>
        </w:rPr>
        <w:t>Применяются эффективные приемы маскировки. Так, чтобы усыпить бдительность правоохранительных органов и беспрепятственно пройти к цели, женщины выдают себя за беременных, привлекаются и подростки, одежда, как правило, подбирается неброская, окрашиваются волосы и т.п. Могут использоваться лица с различными увечьями (без руки, ноги, глаза и т.п.).</w:t>
      </w:r>
    </w:p>
    <w:p w:rsidR="00206C95" w:rsidRPr="00FC42C1" w:rsidRDefault="00206C95" w:rsidP="00206C95">
      <w:pPr>
        <w:ind w:firstLine="720"/>
        <w:jc w:val="both"/>
        <w:rPr>
          <w:sz w:val="22"/>
          <w:szCs w:val="22"/>
        </w:rPr>
      </w:pPr>
      <w:r w:rsidRPr="00FC42C1">
        <w:rPr>
          <w:sz w:val="22"/>
          <w:szCs w:val="22"/>
        </w:rPr>
        <w:t>Смертниками движут чаще всего религиозный фанатизм, национальный экстремизм и желание отомстить. Часто используют и хронически больных, в том числе с отклонениями в психике, но способных выполнить любое распоряжение.</w:t>
      </w:r>
    </w:p>
    <w:p w:rsidR="00206C95" w:rsidRPr="00FC42C1" w:rsidRDefault="00206C95" w:rsidP="00206C95">
      <w:pPr>
        <w:ind w:firstLine="720"/>
        <w:jc w:val="both"/>
        <w:rPr>
          <w:sz w:val="22"/>
          <w:szCs w:val="22"/>
        </w:rPr>
      </w:pPr>
      <w:r w:rsidRPr="00FC42C1">
        <w:rPr>
          <w:sz w:val="22"/>
          <w:szCs w:val="22"/>
        </w:rPr>
        <w:t>Смертники – как правило, молодые мужчины и женщины 20-35 лет.</w:t>
      </w:r>
    </w:p>
    <w:p w:rsidR="00206C95" w:rsidRPr="00FC42C1" w:rsidRDefault="00206C95" w:rsidP="00206C95">
      <w:pPr>
        <w:ind w:firstLine="720"/>
        <w:jc w:val="both"/>
        <w:rPr>
          <w:sz w:val="22"/>
          <w:szCs w:val="22"/>
        </w:rPr>
      </w:pPr>
      <w:r w:rsidRPr="00FC42C1">
        <w:rPr>
          <w:sz w:val="22"/>
          <w:szCs w:val="22"/>
        </w:rPr>
        <w:t>Смертник имеет, в зависимости от стадии совершения преступления, отстраненный или, напротив, сосредоточенный взгляд, держится обособленно от других.</w:t>
      </w:r>
    </w:p>
    <w:p w:rsidR="00206C95" w:rsidRPr="00FC42C1" w:rsidRDefault="00206C95" w:rsidP="00206C95">
      <w:pPr>
        <w:ind w:firstLine="720"/>
        <w:jc w:val="both"/>
        <w:rPr>
          <w:sz w:val="22"/>
          <w:szCs w:val="22"/>
        </w:rPr>
      </w:pPr>
      <w:r w:rsidRPr="00FC42C1">
        <w:rPr>
          <w:sz w:val="22"/>
          <w:szCs w:val="22"/>
        </w:rPr>
        <w:t>Некоторые из них произносят молитвы с переходом на шепот при приближении посторонних лиц.</w:t>
      </w:r>
    </w:p>
    <w:p w:rsidR="00206C95" w:rsidRPr="00FC42C1" w:rsidRDefault="00206C95" w:rsidP="00206C95">
      <w:pPr>
        <w:ind w:firstLine="720"/>
        <w:jc w:val="both"/>
        <w:rPr>
          <w:bCs/>
          <w:sz w:val="22"/>
          <w:szCs w:val="22"/>
        </w:rPr>
      </w:pPr>
      <w:r w:rsidRPr="00FC42C1">
        <w:rPr>
          <w:sz w:val="22"/>
          <w:szCs w:val="22"/>
        </w:rPr>
        <w:t>Отличительным признаком может быть и несоответствие погоде верхней одежды, покрой которой позволяет скрыть на теле взрывное устройство. У женщин, как правило, длинное платье или юбка (возможно черная), косынка на голове с узлом на затылочной части головы. Мужчины чисто выбриты (подготовка к обряду погребения) в безукоризненно чистой обуви.</w:t>
      </w:r>
    </w:p>
    <w:p w:rsidR="00206C95" w:rsidRPr="00FC42C1" w:rsidRDefault="00206C95" w:rsidP="00206C95">
      <w:pPr>
        <w:autoSpaceDE w:val="0"/>
        <w:autoSpaceDN w:val="0"/>
        <w:adjustRightInd w:val="0"/>
        <w:ind w:firstLine="645"/>
        <w:jc w:val="both"/>
        <w:rPr>
          <w:sz w:val="22"/>
          <w:szCs w:val="22"/>
        </w:rPr>
      </w:pPr>
      <w:r w:rsidRPr="00FC42C1">
        <w:rPr>
          <w:sz w:val="22"/>
          <w:szCs w:val="22"/>
        </w:rPr>
        <w:t>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206C95" w:rsidRPr="00FC42C1" w:rsidRDefault="00206C95" w:rsidP="00206C95">
      <w:pPr>
        <w:autoSpaceDE w:val="0"/>
        <w:autoSpaceDN w:val="0"/>
        <w:adjustRightInd w:val="0"/>
        <w:ind w:firstLine="645"/>
        <w:jc w:val="both"/>
        <w:rPr>
          <w:sz w:val="22"/>
          <w:szCs w:val="22"/>
        </w:rPr>
      </w:pPr>
      <w:r w:rsidRPr="00FC42C1">
        <w:rPr>
          <w:sz w:val="22"/>
          <w:szCs w:val="22"/>
        </w:rPr>
        <w:t>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данного района, они, как правило, неуверенно ориентируются на местности.</w:t>
      </w:r>
    </w:p>
    <w:p w:rsidR="00206C95" w:rsidRPr="00FC42C1" w:rsidRDefault="00206C95" w:rsidP="00206C95">
      <w:pPr>
        <w:autoSpaceDE w:val="0"/>
        <w:autoSpaceDN w:val="0"/>
        <w:adjustRightInd w:val="0"/>
        <w:ind w:firstLine="645"/>
        <w:jc w:val="both"/>
        <w:rPr>
          <w:sz w:val="22"/>
          <w:szCs w:val="22"/>
        </w:rPr>
      </w:pPr>
      <w:r w:rsidRPr="00FC42C1">
        <w:rPr>
          <w:sz w:val="22"/>
          <w:szCs w:val="22"/>
        </w:rPr>
        <w:t>Национальность исполнителя-смертника для организаторов террористических акций принципиальной роли не играет.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w:t>
      </w:r>
    </w:p>
    <w:p w:rsidR="00206C95" w:rsidRPr="00FC42C1" w:rsidRDefault="00206C95" w:rsidP="00206C95">
      <w:pPr>
        <w:autoSpaceDE w:val="0"/>
        <w:autoSpaceDN w:val="0"/>
        <w:adjustRightInd w:val="0"/>
        <w:ind w:firstLine="645"/>
        <w:jc w:val="both"/>
        <w:rPr>
          <w:sz w:val="22"/>
          <w:szCs w:val="22"/>
        </w:rPr>
      </w:pPr>
      <w:r w:rsidRPr="00FC42C1">
        <w:rPr>
          <w:sz w:val="22"/>
          <w:szCs w:val="22"/>
        </w:rPr>
        <w:lastRenderedPageBreak/>
        <w:t xml:space="preserve">При совершении террористического акта смертники одеваются в одежду, характерную для данной местности. Тем не </w:t>
      </w:r>
      <w:proofErr w:type="gramStart"/>
      <w:r w:rsidRPr="00FC42C1">
        <w:rPr>
          <w:sz w:val="22"/>
          <w:szCs w:val="22"/>
        </w:rPr>
        <w:t>менее</w:t>
      </w:r>
      <w:proofErr w:type="gramEnd"/>
      <w:r w:rsidRPr="00FC42C1">
        <w:rPr>
          <w:sz w:val="22"/>
          <w:szCs w:val="22"/>
        </w:rPr>
        <w:t xml:space="preserve">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а также бейсболки. В летнее время одежда террориста-смертника не соответствует погоде, поскольку является чересчур просторной, т.к. предназначена для сокрытия на теле взрывного устройства.</w:t>
      </w:r>
    </w:p>
    <w:p w:rsidR="00206C95" w:rsidRPr="00FC42C1" w:rsidRDefault="00206C95" w:rsidP="00206C95">
      <w:pPr>
        <w:autoSpaceDE w:val="0"/>
        <w:autoSpaceDN w:val="0"/>
        <w:adjustRightInd w:val="0"/>
        <w:ind w:firstLine="645"/>
        <w:jc w:val="both"/>
        <w:rPr>
          <w:sz w:val="22"/>
          <w:szCs w:val="22"/>
        </w:rPr>
      </w:pPr>
      <w:r w:rsidRPr="00FC42C1">
        <w:rPr>
          <w:b/>
          <w:bCs/>
          <w:sz w:val="22"/>
          <w:szCs w:val="22"/>
        </w:rPr>
        <w:t>Будьте осторожны!</w:t>
      </w:r>
      <w:r w:rsidRPr="00FC42C1">
        <w:rPr>
          <w:i/>
          <w:iCs/>
          <w:sz w:val="22"/>
          <w:szCs w:val="22"/>
        </w:rPr>
        <w:t xml:space="preserve"> </w:t>
      </w:r>
      <w:r w:rsidRPr="00FC42C1">
        <w:rPr>
          <w:sz w:val="22"/>
          <w:szCs w:val="22"/>
        </w:rPr>
        <w:t>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206C95" w:rsidRPr="00FC42C1" w:rsidRDefault="00206C95" w:rsidP="00206C95">
      <w:pPr>
        <w:autoSpaceDE w:val="0"/>
        <w:autoSpaceDN w:val="0"/>
        <w:adjustRightInd w:val="0"/>
        <w:ind w:firstLine="645"/>
        <w:jc w:val="both"/>
        <w:rPr>
          <w:sz w:val="22"/>
          <w:szCs w:val="22"/>
        </w:rPr>
      </w:pPr>
    </w:p>
    <w:p w:rsidR="00206C95" w:rsidRPr="00FC42C1" w:rsidRDefault="00206C95" w:rsidP="00206C95">
      <w:pPr>
        <w:autoSpaceDE w:val="0"/>
        <w:autoSpaceDN w:val="0"/>
        <w:adjustRightInd w:val="0"/>
        <w:jc w:val="center"/>
        <w:rPr>
          <w:b/>
          <w:bCs/>
          <w:color w:val="000000"/>
          <w:sz w:val="22"/>
          <w:szCs w:val="22"/>
        </w:rPr>
      </w:pPr>
      <w:r w:rsidRPr="00FC42C1">
        <w:rPr>
          <w:b/>
          <w:bCs/>
          <w:color w:val="000000"/>
          <w:sz w:val="22"/>
          <w:szCs w:val="22"/>
        </w:rPr>
        <w:t>1. Действия при обнаружении подозрительного предмета,</w:t>
      </w:r>
    </w:p>
    <w:p w:rsidR="00206C95" w:rsidRPr="00FC42C1" w:rsidRDefault="00206C95" w:rsidP="00206C95">
      <w:pPr>
        <w:autoSpaceDE w:val="0"/>
        <w:autoSpaceDN w:val="0"/>
        <w:adjustRightInd w:val="0"/>
        <w:jc w:val="center"/>
        <w:rPr>
          <w:b/>
          <w:bCs/>
          <w:color w:val="000000"/>
          <w:sz w:val="22"/>
          <w:szCs w:val="22"/>
        </w:rPr>
      </w:pPr>
      <w:proofErr w:type="gramStart"/>
      <w:r w:rsidRPr="00FC42C1">
        <w:rPr>
          <w:b/>
          <w:bCs/>
          <w:color w:val="000000"/>
          <w:sz w:val="22"/>
          <w:szCs w:val="22"/>
        </w:rPr>
        <w:t>который</w:t>
      </w:r>
      <w:proofErr w:type="gramEnd"/>
      <w:r w:rsidRPr="00FC42C1">
        <w:rPr>
          <w:b/>
          <w:bCs/>
          <w:color w:val="000000"/>
          <w:sz w:val="22"/>
          <w:szCs w:val="22"/>
        </w:rPr>
        <w:t xml:space="preserve"> может оказаться взрывным устройством</w:t>
      </w:r>
    </w:p>
    <w:p w:rsidR="00206C95" w:rsidRPr="00FC42C1" w:rsidRDefault="00206C95" w:rsidP="00206C95">
      <w:pPr>
        <w:autoSpaceDE w:val="0"/>
        <w:autoSpaceDN w:val="0"/>
        <w:adjustRightInd w:val="0"/>
        <w:ind w:firstLine="645"/>
        <w:jc w:val="both"/>
        <w:rPr>
          <w:sz w:val="22"/>
          <w:szCs w:val="22"/>
        </w:rPr>
      </w:pPr>
    </w:p>
    <w:p w:rsidR="00206C95" w:rsidRPr="00FC42C1" w:rsidRDefault="00206C95" w:rsidP="00206C95">
      <w:pPr>
        <w:autoSpaceDE w:val="0"/>
        <w:autoSpaceDN w:val="0"/>
        <w:adjustRightInd w:val="0"/>
        <w:ind w:firstLine="645"/>
        <w:jc w:val="both"/>
        <w:rPr>
          <w:sz w:val="22"/>
          <w:szCs w:val="22"/>
        </w:rPr>
      </w:pPr>
      <w:r w:rsidRPr="00FC42C1">
        <w:rPr>
          <w:sz w:val="22"/>
          <w:szCs w:val="22"/>
        </w:rPr>
        <w:t>1.1. В качестве камуфляжа для взрывных устройств часто используются обычные бытовые предметы: чемоданы, сумки, пакеты, свертки, коробки, игрушки и т.п. В дополнение к взрывчатому веществу для создания большого разрушительного воздействия оно обычно начиняется поражающими элементами (гвоздями, болтами, стальными шариками). Обычно включатель взрывного устройства находится в складках одежды или кармане брюк террориста, далее через отверстие в одежде провода тянутся к самому взрывному устройству. Другим распространенным методом размещения взрывного устройства является применение жилета или поддерживаемого накладными лямками пояса с большим количеством карманов с брикетами взрывчатого вещества. Пояс может использоваться и для самоуничтожения террориста. 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электронных элементов, что создает трудности для выявления их с помощью технических средств. В настоящее время появились электронные взрыватели, соединенные с датчиками кровяного давления и пульса: они приведут взрывное устройство в действие, если террорист будет ранен и не сможет сам его применить. Подобными взрывателями оснащают и террористов с машинами, начиненными взрывчаткой. Наибольшее количество жертв и разрушений от акций смертников возникает в случае использования начиненных взрывчатыми веществами транспортных средств, в т. ч. грузовых и легковых автомашин, мотоциклов, велосипедов, вьючных животных (не исключено использование собак).</w:t>
      </w:r>
    </w:p>
    <w:p w:rsidR="00206C95" w:rsidRPr="001F1CB4" w:rsidRDefault="00206C95" w:rsidP="00206C95">
      <w:pPr>
        <w:autoSpaceDE w:val="0"/>
        <w:autoSpaceDN w:val="0"/>
        <w:adjustRightInd w:val="0"/>
        <w:ind w:firstLine="645"/>
        <w:jc w:val="both"/>
        <w:rPr>
          <w:sz w:val="22"/>
          <w:szCs w:val="22"/>
        </w:rPr>
      </w:pPr>
    </w:p>
    <w:p w:rsidR="00206C95" w:rsidRPr="004A6575" w:rsidRDefault="00206C95" w:rsidP="00206C95">
      <w:pPr>
        <w:autoSpaceDE w:val="0"/>
        <w:autoSpaceDN w:val="0"/>
        <w:adjustRightInd w:val="0"/>
        <w:ind w:firstLine="645"/>
        <w:jc w:val="both"/>
        <w:rPr>
          <w:sz w:val="22"/>
          <w:szCs w:val="22"/>
        </w:rPr>
      </w:pPr>
    </w:p>
    <w:p w:rsidR="00206C95" w:rsidRPr="00FC42C1" w:rsidRDefault="00206C95" w:rsidP="00206C95">
      <w:pPr>
        <w:autoSpaceDE w:val="0"/>
        <w:autoSpaceDN w:val="0"/>
        <w:adjustRightInd w:val="0"/>
        <w:ind w:firstLine="645"/>
        <w:jc w:val="both"/>
        <w:rPr>
          <w:b/>
          <w:sz w:val="22"/>
          <w:szCs w:val="22"/>
        </w:rPr>
      </w:pPr>
      <w:r w:rsidRPr="00FC42C1">
        <w:rPr>
          <w:sz w:val="22"/>
          <w:szCs w:val="22"/>
        </w:rPr>
        <w:t xml:space="preserve">1.2. При обнаружении подозрительного предмета немедленно </w:t>
      </w:r>
      <w:r w:rsidRPr="00FC42C1">
        <w:rPr>
          <w:b/>
          <w:sz w:val="22"/>
          <w:szCs w:val="22"/>
        </w:rPr>
        <w:t>сообщить</w:t>
      </w:r>
      <w:r w:rsidRPr="00FC42C1">
        <w:rPr>
          <w:sz w:val="22"/>
          <w:szCs w:val="22"/>
        </w:rPr>
        <w:t xml:space="preserve"> о случившемся </w:t>
      </w:r>
      <w:r w:rsidRPr="00FC42C1">
        <w:rPr>
          <w:b/>
          <w:sz w:val="22"/>
          <w:szCs w:val="22"/>
        </w:rPr>
        <w:t>дежурному диспетчеру Дежурно-диспетчерской службы университета</w:t>
      </w:r>
      <w:r w:rsidRPr="00FC42C1">
        <w:rPr>
          <w:sz w:val="22"/>
          <w:szCs w:val="22"/>
        </w:rPr>
        <w:t xml:space="preserve"> по телефону </w:t>
      </w:r>
      <w:r w:rsidRPr="00FC42C1">
        <w:rPr>
          <w:b/>
          <w:sz w:val="22"/>
          <w:szCs w:val="22"/>
        </w:rPr>
        <w:t>58-31-93 (или 2081 по внутреннему телефону).</w:t>
      </w:r>
    </w:p>
    <w:p w:rsidR="00206C95" w:rsidRDefault="00206C95" w:rsidP="00206C95">
      <w:pPr>
        <w:autoSpaceDE w:val="0"/>
        <w:autoSpaceDN w:val="0"/>
        <w:adjustRightInd w:val="0"/>
        <w:ind w:firstLine="645"/>
        <w:jc w:val="both"/>
        <w:rPr>
          <w:sz w:val="22"/>
          <w:szCs w:val="22"/>
        </w:rPr>
      </w:pPr>
    </w:p>
    <w:p w:rsidR="00206C95" w:rsidRPr="00FC42C1" w:rsidRDefault="00206C95" w:rsidP="00206C95">
      <w:pPr>
        <w:autoSpaceDE w:val="0"/>
        <w:autoSpaceDN w:val="0"/>
        <w:adjustRightInd w:val="0"/>
        <w:ind w:firstLine="645"/>
        <w:jc w:val="both"/>
        <w:rPr>
          <w:sz w:val="22"/>
          <w:szCs w:val="22"/>
        </w:rPr>
      </w:pPr>
      <w:r w:rsidRPr="00FC42C1">
        <w:rPr>
          <w:sz w:val="22"/>
          <w:szCs w:val="22"/>
        </w:rPr>
        <w:t>При невозможности дозвона сообщить в правоохранительные органы по телефонам:</w:t>
      </w:r>
    </w:p>
    <w:p w:rsidR="00206C95" w:rsidRPr="00FC42C1" w:rsidRDefault="00206C95" w:rsidP="00206C95">
      <w:pPr>
        <w:autoSpaceDE w:val="0"/>
        <w:autoSpaceDN w:val="0"/>
        <w:adjustRightInd w:val="0"/>
        <w:ind w:firstLine="645"/>
        <w:jc w:val="both"/>
        <w:rPr>
          <w:sz w:val="22"/>
          <w:szCs w:val="22"/>
        </w:rPr>
      </w:pPr>
      <w:r w:rsidRPr="00FC42C1">
        <w:rPr>
          <w:b/>
          <w:sz w:val="22"/>
          <w:szCs w:val="22"/>
        </w:rPr>
        <w:t>62-15-00</w:t>
      </w:r>
      <w:r w:rsidRPr="00FC42C1">
        <w:rPr>
          <w:sz w:val="22"/>
          <w:szCs w:val="22"/>
        </w:rPr>
        <w:t xml:space="preserve"> (оперативный дежурный Управления ФСБ России по Чувашской Республике);</w:t>
      </w:r>
    </w:p>
    <w:p w:rsidR="00206C95" w:rsidRPr="00FC42C1" w:rsidRDefault="00206C95" w:rsidP="00206C95">
      <w:pPr>
        <w:autoSpaceDE w:val="0"/>
        <w:autoSpaceDN w:val="0"/>
        <w:adjustRightInd w:val="0"/>
        <w:ind w:firstLine="645"/>
        <w:jc w:val="both"/>
        <w:rPr>
          <w:sz w:val="22"/>
          <w:szCs w:val="22"/>
        </w:rPr>
      </w:pPr>
      <w:r w:rsidRPr="00FC42C1">
        <w:rPr>
          <w:b/>
          <w:sz w:val="22"/>
          <w:szCs w:val="22"/>
        </w:rPr>
        <w:t>62-05-91</w:t>
      </w:r>
      <w:r w:rsidRPr="00FC42C1">
        <w:rPr>
          <w:sz w:val="22"/>
          <w:szCs w:val="22"/>
        </w:rPr>
        <w:t xml:space="preserve"> (оперативный дежурный Управления МВД России по городу Чебоксары);</w:t>
      </w:r>
    </w:p>
    <w:p w:rsidR="00206C95" w:rsidRPr="00FC42C1" w:rsidRDefault="00206C95" w:rsidP="00206C95">
      <w:pPr>
        <w:autoSpaceDE w:val="0"/>
        <w:autoSpaceDN w:val="0"/>
        <w:adjustRightInd w:val="0"/>
        <w:ind w:firstLine="645"/>
        <w:jc w:val="both"/>
        <w:rPr>
          <w:sz w:val="22"/>
          <w:szCs w:val="22"/>
        </w:rPr>
      </w:pPr>
      <w:r w:rsidRPr="00FC42C1">
        <w:rPr>
          <w:b/>
          <w:sz w:val="22"/>
          <w:szCs w:val="22"/>
        </w:rPr>
        <w:t>01</w:t>
      </w:r>
      <w:r w:rsidRPr="00FC42C1">
        <w:rPr>
          <w:sz w:val="22"/>
          <w:szCs w:val="22"/>
        </w:rPr>
        <w:t xml:space="preserve"> (единая служба спасения МЧС России).</w:t>
      </w:r>
    </w:p>
    <w:p w:rsidR="00206C95" w:rsidRPr="00FC42C1" w:rsidRDefault="00206C95" w:rsidP="00206C95">
      <w:pPr>
        <w:autoSpaceDE w:val="0"/>
        <w:autoSpaceDN w:val="0"/>
        <w:adjustRightInd w:val="0"/>
        <w:ind w:firstLine="645"/>
        <w:jc w:val="both"/>
        <w:rPr>
          <w:b/>
          <w:i/>
          <w:sz w:val="22"/>
          <w:szCs w:val="22"/>
        </w:rPr>
      </w:pPr>
    </w:p>
    <w:p w:rsidR="00206C95" w:rsidRPr="00FC42C1" w:rsidRDefault="00206C95" w:rsidP="00206C95">
      <w:pPr>
        <w:autoSpaceDE w:val="0"/>
        <w:autoSpaceDN w:val="0"/>
        <w:adjustRightInd w:val="0"/>
        <w:ind w:firstLine="645"/>
        <w:jc w:val="both"/>
        <w:rPr>
          <w:i/>
          <w:sz w:val="22"/>
          <w:szCs w:val="22"/>
        </w:rPr>
      </w:pPr>
      <w:r w:rsidRPr="00FC42C1">
        <w:rPr>
          <w:b/>
          <w:i/>
          <w:sz w:val="22"/>
          <w:szCs w:val="22"/>
        </w:rPr>
        <w:t>Внимание!</w:t>
      </w:r>
      <w:r w:rsidRPr="00FC42C1">
        <w:rPr>
          <w:i/>
          <w:sz w:val="22"/>
          <w:szCs w:val="22"/>
        </w:rPr>
        <w:t xml:space="preserve"> Во избежание срабатывания электронного устройства в целях оповещения </w:t>
      </w:r>
      <w:r w:rsidRPr="00FC42C1">
        <w:rPr>
          <w:b/>
          <w:i/>
          <w:sz w:val="22"/>
          <w:szCs w:val="22"/>
        </w:rPr>
        <w:t>запрещается использование мобильной (сотовой) связи</w:t>
      </w:r>
      <w:r w:rsidRPr="00FC42C1">
        <w:rPr>
          <w:i/>
          <w:sz w:val="22"/>
          <w:szCs w:val="22"/>
        </w:rPr>
        <w:t>.</w:t>
      </w:r>
    </w:p>
    <w:p w:rsidR="00206C95" w:rsidRPr="00FC42C1" w:rsidRDefault="00206C95" w:rsidP="00206C95">
      <w:pPr>
        <w:autoSpaceDE w:val="0"/>
        <w:autoSpaceDN w:val="0"/>
        <w:adjustRightInd w:val="0"/>
        <w:ind w:firstLine="645"/>
        <w:jc w:val="both"/>
        <w:rPr>
          <w:sz w:val="22"/>
          <w:szCs w:val="22"/>
        </w:rPr>
      </w:pPr>
    </w:p>
    <w:p w:rsidR="00206C95" w:rsidRPr="00FC42C1" w:rsidRDefault="00206C95" w:rsidP="00206C95">
      <w:pPr>
        <w:autoSpaceDE w:val="0"/>
        <w:autoSpaceDN w:val="0"/>
        <w:adjustRightInd w:val="0"/>
        <w:ind w:firstLine="645"/>
        <w:jc w:val="both"/>
        <w:rPr>
          <w:sz w:val="22"/>
          <w:szCs w:val="22"/>
        </w:rPr>
      </w:pPr>
      <w:r w:rsidRPr="00FC42C1">
        <w:rPr>
          <w:sz w:val="22"/>
          <w:szCs w:val="22"/>
        </w:rPr>
        <w:t xml:space="preserve">1.3. Запрещается самостоятельно предпринимать какие-либо действия </w:t>
      </w:r>
      <w:proofErr w:type="gramStart"/>
      <w:r w:rsidRPr="00FC42C1">
        <w:rPr>
          <w:sz w:val="22"/>
          <w:szCs w:val="22"/>
        </w:rPr>
        <w:t>со</w:t>
      </w:r>
      <w:proofErr w:type="gramEnd"/>
      <w:r w:rsidRPr="00FC42C1">
        <w:rPr>
          <w:sz w:val="22"/>
          <w:szCs w:val="22"/>
        </w:rPr>
        <w:t xml:space="preserve"> взрывными устройствами или подозрительными предметами.</w:t>
      </w:r>
    </w:p>
    <w:p w:rsidR="00206C95" w:rsidRPr="00FC42C1" w:rsidRDefault="00206C95" w:rsidP="00206C95">
      <w:pPr>
        <w:autoSpaceDE w:val="0"/>
        <w:autoSpaceDN w:val="0"/>
        <w:adjustRightInd w:val="0"/>
        <w:ind w:firstLine="645"/>
        <w:jc w:val="both"/>
        <w:rPr>
          <w:sz w:val="22"/>
          <w:szCs w:val="22"/>
        </w:rPr>
      </w:pPr>
      <w:r w:rsidRPr="00FC42C1">
        <w:rPr>
          <w:sz w:val="22"/>
          <w:szCs w:val="22"/>
        </w:rPr>
        <w:t>1.4. Не трогать, не вскрывать и не передвигать подозрительный предмет.</w:t>
      </w:r>
    </w:p>
    <w:p w:rsidR="00206C95" w:rsidRPr="00FC42C1" w:rsidRDefault="00206C95" w:rsidP="00206C95">
      <w:pPr>
        <w:autoSpaceDE w:val="0"/>
        <w:autoSpaceDN w:val="0"/>
        <w:adjustRightInd w:val="0"/>
        <w:ind w:firstLine="645"/>
        <w:jc w:val="both"/>
        <w:rPr>
          <w:sz w:val="22"/>
          <w:szCs w:val="22"/>
        </w:rPr>
      </w:pPr>
      <w:r w:rsidRPr="00FC42C1">
        <w:rPr>
          <w:sz w:val="22"/>
          <w:szCs w:val="22"/>
        </w:rPr>
        <w:t>1.5. Зафиксировать время обнаружения предмета, при возможности оградить близлежащий участок предупредительной лентой.</w:t>
      </w:r>
    </w:p>
    <w:p w:rsidR="00206C95" w:rsidRPr="00FC42C1" w:rsidRDefault="00206C95" w:rsidP="00206C95">
      <w:pPr>
        <w:autoSpaceDE w:val="0"/>
        <w:autoSpaceDN w:val="0"/>
        <w:adjustRightInd w:val="0"/>
        <w:ind w:firstLine="645"/>
        <w:jc w:val="both"/>
        <w:rPr>
          <w:sz w:val="22"/>
          <w:szCs w:val="22"/>
        </w:rPr>
      </w:pPr>
      <w:r w:rsidRPr="00FC42C1">
        <w:rPr>
          <w:sz w:val="22"/>
          <w:szCs w:val="22"/>
        </w:rPr>
        <w:t>1.6. Исключить доступ к предмету посторонних лиц до прибытия спецслужб.</w:t>
      </w:r>
    </w:p>
    <w:p w:rsidR="00206C95" w:rsidRPr="00FC42C1" w:rsidRDefault="00206C95" w:rsidP="00206C95">
      <w:pPr>
        <w:autoSpaceDE w:val="0"/>
        <w:autoSpaceDN w:val="0"/>
        <w:adjustRightInd w:val="0"/>
        <w:ind w:firstLine="645"/>
        <w:jc w:val="both"/>
        <w:rPr>
          <w:color w:val="000000"/>
          <w:sz w:val="22"/>
          <w:szCs w:val="22"/>
        </w:rPr>
      </w:pPr>
      <w:r w:rsidRPr="00FC42C1">
        <w:rPr>
          <w:color w:val="000000"/>
          <w:sz w:val="22"/>
          <w:szCs w:val="22"/>
        </w:rPr>
        <w:t>1.7. При явных признаках использования взрывных устройств, а также по указанию правоохранительных органов и спецслужб руководителю образовательного учреждения или лицу, его заменяющему, следует подать команду для осуществления эвакуации персонала согласно плану эвакуации.</w:t>
      </w:r>
    </w:p>
    <w:p w:rsidR="00206C95" w:rsidRPr="00FC42C1" w:rsidRDefault="00206C95" w:rsidP="00206C95">
      <w:pPr>
        <w:autoSpaceDE w:val="0"/>
        <w:autoSpaceDN w:val="0"/>
        <w:adjustRightInd w:val="0"/>
        <w:ind w:firstLine="645"/>
        <w:jc w:val="both"/>
        <w:rPr>
          <w:sz w:val="22"/>
          <w:szCs w:val="22"/>
        </w:rPr>
      </w:pPr>
      <w:r w:rsidRPr="00FC42C1">
        <w:rPr>
          <w:sz w:val="22"/>
          <w:szCs w:val="22"/>
        </w:rPr>
        <w:lastRenderedPageBreak/>
        <w:t>1.8. Коменданту учебного корпуса (заведующему общежитием) совместно с дежурным сторожем и работниками деканата (кафедры, отдела) и боевым расчетом добровольной пожарной дружины обеспечить возможность беспрепятственного подъезда к месту обнаружения подозрительного предмета автомашин правоохранительных органов, скорой медицинской помощи, пожарной охраны, сотрудников подразделений министерства по чрезвычайным ситуациям, а также служб эксплуатации.</w:t>
      </w:r>
    </w:p>
    <w:p w:rsidR="00206C95" w:rsidRPr="00FC42C1" w:rsidRDefault="00206C95" w:rsidP="00206C95">
      <w:pPr>
        <w:autoSpaceDE w:val="0"/>
        <w:autoSpaceDN w:val="0"/>
        <w:adjustRightInd w:val="0"/>
        <w:ind w:firstLine="645"/>
        <w:jc w:val="both"/>
        <w:rPr>
          <w:bCs/>
          <w:sz w:val="22"/>
          <w:szCs w:val="22"/>
        </w:rPr>
      </w:pPr>
      <w:r w:rsidRPr="00FC42C1">
        <w:rPr>
          <w:bCs/>
          <w:sz w:val="22"/>
          <w:szCs w:val="22"/>
        </w:rPr>
        <w:t>1.9. По прибытии представителей правоохранительных органов и спецслужб установить с ними контакт и оказать необходимое содействие.</w:t>
      </w:r>
    </w:p>
    <w:p w:rsidR="00206C95" w:rsidRPr="00FC42C1" w:rsidRDefault="00206C95" w:rsidP="00206C95">
      <w:pPr>
        <w:autoSpaceDE w:val="0"/>
        <w:autoSpaceDN w:val="0"/>
        <w:adjustRightInd w:val="0"/>
        <w:ind w:firstLine="645"/>
        <w:jc w:val="both"/>
        <w:rPr>
          <w:bCs/>
          <w:sz w:val="22"/>
          <w:szCs w:val="22"/>
        </w:rPr>
      </w:pPr>
    </w:p>
    <w:p w:rsidR="00206C95" w:rsidRPr="00FC42C1" w:rsidRDefault="00206C95" w:rsidP="00206C95">
      <w:pPr>
        <w:autoSpaceDE w:val="0"/>
        <w:autoSpaceDN w:val="0"/>
        <w:adjustRightInd w:val="0"/>
        <w:ind w:firstLine="645"/>
        <w:jc w:val="center"/>
        <w:rPr>
          <w:b/>
          <w:bCs/>
          <w:sz w:val="22"/>
          <w:szCs w:val="22"/>
        </w:rPr>
      </w:pPr>
      <w:r w:rsidRPr="00FC42C1">
        <w:rPr>
          <w:b/>
          <w:bCs/>
          <w:sz w:val="22"/>
          <w:szCs w:val="22"/>
        </w:rPr>
        <w:t>2. Действия при поступлении угрозы по телефону</w:t>
      </w:r>
    </w:p>
    <w:p w:rsidR="00206C95" w:rsidRPr="00FC42C1" w:rsidRDefault="00206C95" w:rsidP="00206C95">
      <w:pPr>
        <w:autoSpaceDE w:val="0"/>
        <w:autoSpaceDN w:val="0"/>
        <w:adjustRightInd w:val="0"/>
        <w:ind w:firstLine="645"/>
        <w:jc w:val="both"/>
        <w:rPr>
          <w:sz w:val="22"/>
          <w:szCs w:val="22"/>
        </w:rPr>
      </w:pPr>
    </w:p>
    <w:p w:rsidR="00206C95" w:rsidRPr="00FC42C1" w:rsidRDefault="00206C95" w:rsidP="00206C95">
      <w:pPr>
        <w:autoSpaceDE w:val="0"/>
        <w:autoSpaceDN w:val="0"/>
        <w:adjustRightInd w:val="0"/>
        <w:ind w:firstLine="645"/>
        <w:jc w:val="both"/>
        <w:rPr>
          <w:sz w:val="22"/>
          <w:szCs w:val="22"/>
        </w:rPr>
      </w:pPr>
      <w:r w:rsidRPr="00FC42C1">
        <w:rPr>
          <w:sz w:val="22"/>
          <w:szCs w:val="22"/>
        </w:rPr>
        <w:t>2.1. При поступлении угрозы постарайтесь дословно запомнить разговор и зафиксировать его на бумаге.</w:t>
      </w:r>
    </w:p>
    <w:p w:rsidR="00206C95" w:rsidRPr="00FC42C1" w:rsidRDefault="00206C95" w:rsidP="00206C95">
      <w:pPr>
        <w:autoSpaceDE w:val="0"/>
        <w:autoSpaceDN w:val="0"/>
        <w:adjustRightInd w:val="0"/>
        <w:ind w:firstLine="645"/>
        <w:jc w:val="both"/>
        <w:rPr>
          <w:sz w:val="22"/>
          <w:szCs w:val="22"/>
        </w:rPr>
      </w:pPr>
      <w:r w:rsidRPr="00FC42C1">
        <w:rPr>
          <w:sz w:val="22"/>
          <w:szCs w:val="22"/>
        </w:rPr>
        <w:t xml:space="preserve">2.2. </w:t>
      </w:r>
      <w:proofErr w:type="gramStart"/>
      <w:r w:rsidRPr="00FC42C1">
        <w:rPr>
          <w:sz w:val="22"/>
          <w:szCs w:val="22"/>
        </w:rPr>
        <w:t>По ходу разговора отметьте пол, возраст звонившего, особенности его речи: голос (громкий или тихий, низкий или высокий); темп речи (быстрый или медленный); произношение (отчетливое, искаженное, с заиканием, «шепелявое», наличие акцента или диалекта); манера речи (развязная, с издевкой, с нецензурными выражениями).</w:t>
      </w:r>
      <w:proofErr w:type="gramEnd"/>
    </w:p>
    <w:p w:rsidR="00206C95" w:rsidRPr="00FC42C1" w:rsidRDefault="00206C95" w:rsidP="00206C95">
      <w:pPr>
        <w:autoSpaceDE w:val="0"/>
        <w:autoSpaceDN w:val="0"/>
        <w:adjustRightInd w:val="0"/>
        <w:ind w:firstLine="645"/>
        <w:jc w:val="both"/>
        <w:rPr>
          <w:sz w:val="22"/>
          <w:szCs w:val="22"/>
        </w:rPr>
      </w:pPr>
      <w:r w:rsidRPr="00FC42C1">
        <w:rPr>
          <w:sz w:val="22"/>
          <w:szCs w:val="22"/>
        </w:rPr>
        <w:t xml:space="preserve">2.3. Обязательно отметьте звуковой фон (шум автомашин или железнодорожного транспорта, звук </w:t>
      </w:r>
      <w:proofErr w:type="gramStart"/>
      <w:r w:rsidRPr="00FC42C1">
        <w:rPr>
          <w:sz w:val="22"/>
          <w:szCs w:val="22"/>
        </w:rPr>
        <w:t>теле</w:t>
      </w:r>
      <w:proofErr w:type="gramEnd"/>
      <w:r w:rsidRPr="00FC42C1">
        <w:rPr>
          <w:sz w:val="22"/>
          <w:szCs w:val="22"/>
        </w:rPr>
        <w:t>- или радиоаппаратуры, голоса и др.).</w:t>
      </w:r>
    </w:p>
    <w:p w:rsidR="00206C95" w:rsidRPr="00FC42C1" w:rsidRDefault="00206C95" w:rsidP="00206C95">
      <w:pPr>
        <w:autoSpaceDE w:val="0"/>
        <w:autoSpaceDN w:val="0"/>
        <w:adjustRightInd w:val="0"/>
        <w:ind w:firstLine="645"/>
        <w:jc w:val="both"/>
        <w:rPr>
          <w:sz w:val="22"/>
          <w:szCs w:val="22"/>
        </w:rPr>
      </w:pPr>
      <w:r w:rsidRPr="00FC42C1">
        <w:rPr>
          <w:sz w:val="22"/>
          <w:szCs w:val="22"/>
        </w:rPr>
        <w:t>2.4. Отметьте характер звонка (городской или междугородный).</w:t>
      </w:r>
    </w:p>
    <w:p w:rsidR="00206C95" w:rsidRPr="00FC42C1" w:rsidRDefault="00206C95" w:rsidP="00206C95">
      <w:pPr>
        <w:autoSpaceDE w:val="0"/>
        <w:autoSpaceDN w:val="0"/>
        <w:adjustRightInd w:val="0"/>
        <w:ind w:firstLine="645"/>
        <w:jc w:val="both"/>
        <w:rPr>
          <w:sz w:val="22"/>
          <w:szCs w:val="22"/>
        </w:rPr>
      </w:pPr>
      <w:r w:rsidRPr="00FC42C1">
        <w:rPr>
          <w:sz w:val="22"/>
          <w:szCs w:val="22"/>
        </w:rPr>
        <w:t>2.5. Зафиксируйте точное время начала разговора и его продолжительность.</w:t>
      </w:r>
    </w:p>
    <w:p w:rsidR="00206C95" w:rsidRPr="00FC42C1" w:rsidRDefault="00206C95" w:rsidP="00206C95">
      <w:pPr>
        <w:autoSpaceDE w:val="0"/>
        <w:autoSpaceDN w:val="0"/>
        <w:adjustRightInd w:val="0"/>
        <w:ind w:firstLine="645"/>
        <w:jc w:val="both"/>
        <w:rPr>
          <w:sz w:val="22"/>
          <w:szCs w:val="22"/>
        </w:rPr>
      </w:pPr>
      <w:r w:rsidRPr="00FC42C1">
        <w:rPr>
          <w:sz w:val="22"/>
          <w:szCs w:val="22"/>
        </w:rPr>
        <w:t>2.6. Постарайтесь в ходе разговора получить ответы на следующие вопросы: Куда, кому, по какому телефону звонит этот человек? Какие конкретно требования он выдвигает? Выдвигает ли требования лично либо выступает в роли посредника? На каких условиях он или они согласны отказаться от задуманного? Как и когда с ним (с ними) можно связаться? Кому вы можете или должны сообщить об этом звонке?</w:t>
      </w:r>
    </w:p>
    <w:p w:rsidR="00206C95" w:rsidRPr="00FC42C1" w:rsidRDefault="00206C95" w:rsidP="00206C95">
      <w:pPr>
        <w:autoSpaceDE w:val="0"/>
        <w:autoSpaceDN w:val="0"/>
        <w:adjustRightInd w:val="0"/>
        <w:ind w:firstLine="645"/>
        <w:jc w:val="both"/>
        <w:rPr>
          <w:sz w:val="22"/>
          <w:szCs w:val="22"/>
        </w:rPr>
      </w:pPr>
      <w:r w:rsidRPr="00FC42C1">
        <w:rPr>
          <w:sz w:val="22"/>
          <w:szCs w:val="22"/>
        </w:rPr>
        <w:t>2.7.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206C95" w:rsidRPr="00FC42C1" w:rsidRDefault="00206C95" w:rsidP="00206C95">
      <w:pPr>
        <w:autoSpaceDE w:val="0"/>
        <w:autoSpaceDN w:val="0"/>
        <w:adjustRightInd w:val="0"/>
        <w:ind w:firstLine="645"/>
        <w:jc w:val="both"/>
        <w:rPr>
          <w:sz w:val="22"/>
          <w:szCs w:val="22"/>
        </w:rPr>
      </w:pPr>
      <w:r w:rsidRPr="00FC42C1">
        <w:rPr>
          <w:sz w:val="22"/>
          <w:szCs w:val="22"/>
        </w:rPr>
        <w:t>2.8. Если возможно, еще в процессе разговора сообщите о нем находящемуся рядом должностному лицу университета, если нет, то немедленно после его окончания.</w:t>
      </w:r>
    </w:p>
    <w:p w:rsidR="00206C95" w:rsidRPr="00FC42C1" w:rsidRDefault="00206C95" w:rsidP="00206C95">
      <w:pPr>
        <w:autoSpaceDE w:val="0"/>
        <w:autoSpaceDN w:val="0"/>
        <w:adjustRightInd w:val="0"/>
        <w:ind w:firstLine="645"/>
        <w:jc w:val="both"/>
        <w:rPr>
          <w:b/>
          <w:sz w:val="22"/>
          <w:szCs w:val="22"/>
        </w:rPr>
      </w:pPr>
      <w:r w:rsidRPr="00FC42C1">
        <w:rPr>
          <w:sz w:val="22"/>
          <w:szCs w:val="22"/>
        </w:rPr>
        <w:t xml:space="preserve">2.9. Доложите об этом по телефону </w:t>
      </w:r>
      <w:r w:rsidRPr="00FC42C1">
        <w:rPr>
          <w:b/>
          <w:sz w:val="22"/>
          <w:szCs w:val="22"/>
        </w:rPr>
        <w:t>58-31-93</w:t>
      </w:r>
      <w:r w:rsidRPr="00FC42C1">
        <w:rPr>
          <w:sz w:val="22"/>
          <w:szCs w:val="22"/>
        </w:rPr>
        <w:t xml:space="preserve"> дежурному диспетчеру университета, при невозможности дозвона – оперативному дежурному ФСБ по телефону </w:t>
      </w:r>
      <w:r w:rsidRPr="00FC42C1">
        <w:rPr>
          <w:b/>
          <w:sz w:val="22"/>
          <w:szCs w:val="22"/>
        </w:rPr>
        <w:t>62-15-00.</w:t>
      </w:r>
    </w:p>
    <w:p w:rsidR="00206C95" w:rsidRPr="00FC42C1" w:rsidRDefault="00206C95" w:rsidP="00206C95">
      <w:pPr>
        <w:autoSpaceDE w:val="0"/>
        <w:autoSpaceDN w:val="0"/>
        <w:adjustRightInd w:val="0"/>
        <w:ind w:firstLine="645"/>
        <w:jc w:val="both"/>
        <w:rPr>
          <w:sz w:val="22"/>
          <w:szCs w:val="22"/>
        </w:rPr>
      </w:pPr>
      <w:r w:rsidRPr="00FC42C1">
        <w:rPr>
          <w:sz w:val="22"/>
          <w:szCs w:val="22"/>
        </w:rPr>
        <w:t>2.10. Не распространяйтесь о факте разговора и его содержании, максимально ограничьте число людей, владеющих информацией.</w:t>
      </w:r>
    </w:p>
    <w:p w:rsidR="00206C95" w:rsidRDefault="00206C95" w:rsidP="00206C95">
      <w:pPr>
        <w:autoSpaceDE w:val="0"/>
        <w:autoSpaceDN w:val="0"/>
        <w:adjustRightInd w:val="0"/>
        <w:ind w:firstLine="645"/>
        <w:jc w:val="center"/>
        <w:rPr>
          <w:b/>
          <w:bCs/>
          <w:sz w:val="22"/>
          <w:szCs w:val="22"/>
        </w:rPr>
      </w:pPr>
    </w:p>
    <w:p w:rsidR="00206C95" w:rsidRPr="00FC42C1" w:rsidRDefault="00206C95" w:rsidP="00206C95">
      <w:pPr>
        <w:autoSpaceDE w:val="0"/>
        <w:autoSpaceDN w:val="0"/>
        <w:adjustRightInd w:val="0"/>
        <w:ind w:firstLine="645"/>
        <w:jc w:val="center"/>
        <w:rPr>
          <w:b/>
          <w:bCs/>
          <w:sz w:val="22"/>
          <w:szCs w:val="22"/>
        </w:rPr>
      </w:pPr>
      <w:r w:rsidRPr="00FC42C1">
        <w:rPr>
          <w:b/>
          <w:bCs/>
          <w:sz w:val="22"/>
          <w:szCs w:val="22"/>
        </w:rPr>
        <w:t>3. Действия при поступлении угрозы в письменной форме</w:t>
      </w:r>
    </w:p>
    <w:p w:rsidR="00206C95" w:rsidRPr="00FC42C1" w:rsidRDefault="00206C95" w:rsidP="00206C95">
      <w:pPr>
        <w:autoSpaceDE w:val="0"/>
        <w:autoSpaceDN w:val="0"/>
        <w:adjustRightInd w:val="0"/>
        <w:ind w:firstLine="645"/>
        <w:jc w:val="both"/>
        <w:rPr>
          <w:sz w:val="22"/>
          <w:szCs w:val="22"/>
        </w:rPr>
      </w:pPr>
    </w:p>
    <w:p w:rsidR="00206C95" w:rsidRPr="00FC42C1" w:rsidRDefault="00206C95" w:rsidP="00206C95">
      <w:pPr>
        <w:autoSpaceDE w:val="0"/>
        <w:autoSpaceDN w:val="0"/>
        <w:adjustRightInd w:val="0"/>
        <w:ind w:firstLine="645"/>
        <w:jc w:val="both"/>
        <w:rPr>
          <w:sz w:val="22"/>
          <w:szCs w:val="22"/>
        </w:rPr>
      </w:pPr>
      <w:r w:rsidRPr="00FC42C1">
        <w:rPr>
          <w:sz w:val="22"/>
          <w:szCs w:val="22"/>
        </w:rPr>
        <w:t>3.1. 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206C95" w:rsidRPr="00FC42C1" w:rsidRDefault="00206C95" w:rsidP="00206C95">
      <w:pPr>
        <w:autoSpaceDE w:val="0"/>
        <w:autoSpaceDN w:val="0"/>
        <w:adjustRightInd w:val="0"/>
        <w:ind w:firstLine="645"/>
        <w:jc w:val="both"/>
        <w:rPr>
          <w:sz w:val="22"/>
          <w:szCs w:val="22"/>
        </w:rPr>
      </w:pPr>
      <w:r w:rsidRPr="00FC42C1">
        <w:rPr>
          <w:sz w:val="22"/>
          <w:szCs w:val="22"/>
        </w:rPr>
        <w:t>3.2. Постарайтесь не оставлять на документе отпечатков своих пальцев.</w:t>
      </w:r>
    </w:p>
    <w:p w:rsidR="00206C95" w:rsidRPr="00FC42C1" w:rsidRDefault="00206C95" w:rsidP="00206C95">
      <w:pPr>
        <w:autoSpaceDE w:val="0"/>
        <w:autoSpaceDN w:val="0"/>
        <w:adjustRightInd w:val="0"/>
        <w:ind w:firstLine="645"/>
        <w:jc w:val="both"/>
        <w:rPr>
          <w:sz w:val="22"/>
          <w:szCs w:val="22"/>
        </w:rPr>
      </w:pPr>
      <w:r w:rsidRPr="00FC42C1">
        <w:rPr>
          <w:sz w:val="22"/>
          <w:szCs w:val="22"/>
        </w:rPr>
        <w:t>3.3. Вскрытие конверта, в который упакован документ, производите только с левой или правой стороны, аккуратно отрезая кромки ножницами.</w:t>
      </w:r>
    </w:p>
    <w:p w:rsidR="00206C95" w:rsidRPr="00FC42C1" w:rsidRDefault="00206C95" w:rsidP="00206C95">
      <w:pPr>
        <w:autoSpaceDE w:val="0"/>
        <w:autoSpaceDN w:val="0"/>
        <w:adjustRightInd w:val="0"/>
        <w:ind w:firstLine="645"/>
        <w:jc w:val="both"/>
        <w:rPr>
          <w:sz w:val="22"/>
          <w:szCs w:val="22"/>
        </w:rPr>
      </w:pPr>
      <w:r w:rsidRPr="00FC42C1">
        <w:rPr>
          <w:sz w:val="22"/>
          <w:szCs w:val="22"/>
        </w:rPr>
        <w:t>3.4. Сохраните документ с текстом, конверт и любые вложения в него, упаковку.</w:t>
      </w:r>
    </w:p>
    <w:p w:rsidR="00206C95" w:rsidRPr="00FC42C1" w:rsidRDefault="00206C95" w:rsidP="00206C95">
      <w:pPr>
        <w:autoSpaceDE w:val="0"/>
        <w:autoSpaceDN w:val="0"/>
        <w:adjustRightInd w:val="0"/>
        <w:ind w:firstLine="645"/>
        <w:jc w:val="both"/>
        <w:rPr>
          <w:sz w:val="22"/>
          <w:szCs w:val="22"/>
        </w:rPr>
      </w:pPr>
      <w:r w:rsidRPr="00FC42C1">
        <w:rPr>
          <w:sz w:val="22"/>
          <w:szCs w:val="22"/>
        </w:rPr>
        <w:t>3.5. Не расширяйте круг лиц, знакомых с содержанием документа.</w:t>
      </w:r>
    </w:p>
    <w:p w:rsidR="00206C95" w:rsidRPr="00FC42C1" w:rsidRDefault="00206C95" w:rsidP="00206C95">
      <w:pPr>
        <w:autoSpaceDE w:val="0"/>
        <w:autoSpaceDN w:val="0"/>
        <w:adjustRightInd w:val="0"/>
        <w:ind w:firstLine="645"/>
        <w:jc w:val="both"/>
        <w:rPr>
          <w:sz w:val="22"/>
          <w:szCs w:val="22"/>
        </w:rPr>
      </w:pPr>
      <w:r w:rsidRPr="00FC42C1">
        <w:rPr>
          <w:sz w:val="22"/>
          <w:szCs w:val="22"/>
        </w:rPr>
        <w:t>3.6. 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исполнены, с каких слов начинается и какими заканчивается текст, наличие подписи и т.п.), а также обстоятельств, связанных с распространением, обнаружением или получением материалов.</w:t>
      </w:r>
    </w:p>
    <w:p w:rsidR="00206C95" w:rsidRPr="00FC42C1" w:rsidRDefault="00206C95" w:rsidP="00206C95">
      <w:pPr>
        <w:autoSpaceDE w:val="0"/>
        <w:autoSpaceDN w:val="0"/>
        <w:adjustRightInd w:val="0"/>
        <w:ind w:firstLine="645"/>
        <w:jc w:val="both"/>
        <w:rPr>
          <w:sz w:val="22"/>
          <w:szCs w:val="22"/>
        </w:rPr>
      </w:pPr>
      <w:r w:rsidRPr="00FC42C1">
        <w:rPr>
          <w:sz w:val="22"/>
          <w:szCs w:val="22"/>
        </w:rPr>
        <w:t>3.7. 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анонимных материалах.</w:t>
      </w:r>
    </w:p>
    <w:p w:rsidR="00206C95" w:rsidRDefault="00206C95" w:rsidP="00206C95">
      <w:pPr>
        <w:autoSpaceDE w:val="0"/>
        <w:autoSpaceDN w:val="0"/>
        <w:adjustRightInd w:val="0"/>
        <w:ind w:firstLine="645"/>
        <w:jc w:val="both"/>
        <w:rPr>
          <w:sz w:val="22"/>
          <w:szCs w:val="22"/>
        </w:rPr>
      </w:pPr>
    </w:p>
    <w:p w:rsidR="00206C95" w:rsidRDefault="00206C95" w:rsidP="00206C95">
      <w:pPr>
        <w:autoSpaceDE w:val="0"/>
        <w:autoSpaceDN w:val="0"/>
        <w:adjustRightInd w:val="0"/>
        <w:ind w:firstLine="645"/>
        <w:jc w:val="both"/>
        <w:rPr>
          <w:sz w:val="22"/>
          <w:szCs w:val="22"/>
        </w:rPr>
      </w:pPr>
    </w:p>
    <w:p w:rsidR="00206C95" w:rsidRPr="00FC42C1" w:rsidRDefault="00206C95" w:rsidP="00206C95">
      <w:pPr>
        <w:autoSpaceDE w:val="0"/>
        <w:autoSpaceDN w:val="0"/>
        <w:adjustRightInd w:val="0"/>
        <w:ind w:firstLine="645"/>
        <w:jc w:val="both"/>
        <w:rPr>
          <w:sz w:val="22"/>
          <w:szCs w:val="22"/>
        </w:rPr>
      </w:pPr>
    </w:p>
    <w:p w:rsidR="00206C95" w:rsidRPr="00FC42C1" w:rsidRDefault="00206C95" w:rsidP="00206C95">
      <w:pPr>
        <w:autoSpaceDE w:val="0"/>
        <w:autoSpaceDN w:val="0"/>
        <w:adjustRightInd w:val="0"/>
        <w:ind w:firstLine="645"/>
        <w:jc w:val="center"/>
        <w:rPr>
          <w:b/>
          <w:bCs/>
          <w:sz w:val="22"/>
          <w:szCs w:val="22"/>
        </w:rPr>
      </w:pPr>
      <w:r w:rsidRPr="00FC42C1">
        <w:rPr>
          <w:b/>
          <w:bCs/>
          <w:sz w:val="22"/>
          <w:szCs w:val="22"/>
        </w:rPr>
        <w:lastRenderedPageBreak/>
        <w:t>4. Действия при захвате заложников</w:t>
      </w:r>
    </w:p>
    <w:p w:rsidR="00206C95" w:rsidRPr="00FC42C1" w:rsidRDefault="00206C95" w:rsidP="00206C95">
      <w:pPr>
        <w:autoSpaceDE w:val="0"/>
        <w:autoSpaceDN w:val="0"/>
        <w:adjustRightInd w:val="0"/>
        <w:ind w:firstLine="645"/>
        <w:jc w:val="both"/>
        <w:rPr>
          <w:sz w:val="22"/>
          <w:szCs w:val="22"/>
        </w:rPr>
      </w:pPr>
    </w:p>
    <w:p w:rsidR="00206C95" w:rsidRPr="00FC42C1" w:rsidRDefault="00206C95" w:rsidP="00206C95">
      <w:pPr>
        <w:autoSpaceDE w:val="0"/>
        <w:autoSpaceDN w:val="0"/>
        <w:adjustRightInd w:val="0"/>
        <w:ind w:firstLine="645"/>
        <w:jc w:val="both"/>
        <w:rPr>
          <w:sz w:val="22"/>
          <w:szCs w:val="22"/>
        </w:rPr>
      </w:pPr>
      <w:r w:rsidRPr="00FC42C1">
        <w:rPr>
          <w:sz w:val="22"/>
          <w:szCs w:val="22"/>
        </w:rPr>
        <w:t>4.1. При захвате заложников необходимо незамедлительно сообщить в правоохранительные органы о сложившейся ситуации.</w:t>
      </w:r>
    </w:p>
    <w:p w:rsidR="00206C95" w:rsidRPr="00FC42C1" w:rsidRDefault="00206C95" w:rsidP="00206C95">
      <w:pPr>
        <w:autoSpaceDE w:val="0"/>
        <w:autoSpaceDN w:val="0"/>
        <w:adjustRightInd w:val="0"/>
        <w:ind w:firstLine="645"/>
        <w:jc w:val="both"/>
        <w:rPr>
          <w:sz w:val="22"/>
          <w:szCs w:val="22"/>
        </w:rPr>
      </w:pPr>
      <w:r w:rsidRPr="00FC42C1">
        <w:rPr>
          <w:sz w:val="22"/>
          <w:szCs w:val="22"/>
        </w:rPr>
        <w:t>4.2. 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w:t>
      </w:r>
    </w:p>
    <w:p w:rsidR="00206C95" w:rsidRPr="00FC42C1" w:rsidRDefault="00206C95" w:rsidP="00206C95">
      <w:pPr>
        <w:autoSpaceDE w:val="0"/>
        <w:autoSpaceDN w:val="0"/>
        <w:adjustRightInd w:val="0"/>
        <w:ind w:firstLine="645"/>
        <w:jc w:val="both"/>
        <w:rPr>
          <w:sz w:val="22"/>
          <w:szCs w:val="22"/>
        </w:rPr>
      </w:pPr>
      <w:r w:rsidRPr="00FC42C1">
        <w:rPr>
          <w:sz w:val="22"/>
          <w:szCs w:val="22"/>
        </w:rPr>
        <w:t>4.3. 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rsidR="00206C95" w:rsidRPr="00FC42C1" w:rsidRDefault="00206C95" w:rsidP="00206C95">
      <w:pPr>
        <w:autoSpaceDE w:val="0"/>
        <w:autoSpaceDN w:val="0"/>
        <w:adjustRightInd w:val="0"/>
        <w:ind w:firstLine="645"/>
        <w:jc w:val="both"/>
        <w:rPr>
          <w:sz w:val="22"/>
          <w:szCs w:val="22"/>
        </w:rPr>
      </w:pPr>
      <w:r w:rsidRPr="00FC42C1">
        <w:rPr>
          <w:sz w:val="22"/>
          <w:szCs w:val="22"/>
        </w:rPr>
        <w:t>4.4. Не вступайте в переговоры с террористами по собственной инициативе.</w:t>
      </w:r>
    </w:p>
    <w:p w:rsidR="00206C95" w:rsidRPr="00FC42C1" w:rsidRDefault="00206C95" w:rsidP="00206C95">
      <w:pPr>
        <w:autoSpaceDE w:val="0"/>
        <w:autoSpaceDN w:val="0"/>
        <w:adjustRightInd w:val="0"/>
        <w:ind w:firstLine="645"/>
        <w:jc w:val="both"/>
        <w:rPr>
          <w:sz w:val="22"/>
          <w:szCs w:val="22"/>
        </w:rPr>
      </w:pPr>
      <w:r w:rsidRPr="00FC42C1">
        <w:rPr>
          <w:sz w:val="22"/>
          <w:szCs w:val="22"/>
        </w:rPr>
        <w:t>4.5. Примите меры к беспрепятственному проходу (проезду) на объект сотрудников правоохранительных органов, МЧС, машин скорой медицинской помощи.</w:t>
      </w:r>
    </w:p>
    <w:p w:rsidR="00206C95" w:rsidRPr="00FC42C1" w:rsidRDefault="00206C95" w:rsidP="00206C95">
      <w:pPr>
        <w:autoSpaceDE w:val="0"/>
        <w:autoSpaceDN w:val="0"/>
        <w:adjustRightInd w:val="0"/>
        <w:ind w:firstLine="645"/>
        <w:jc w:val="both"/>
        <w:rPr>
          <w:sz w:val="22"/>
          <w:szCs w:val="22"/>
        </w:rPr>
      </w:pPr>
      <w:r w:rsidRPr="00FC42C1">
        <w:rPr>
          <w:sz w:val="22"/>
          <w:szCs w:val="22"/>
        </w:rPr>
        <w:t>4.6. По прибытии сотрудников спецподразделений ФСБ и МВД окажите помощь в получении интересующей их информации.</w:t>
      </w:r>
    </w:p>
    <w:p w:rsidR="00206C95" w:rsidRPr="00FC42C1" w:rsidRDefault="00206C95" w:rsidP="00206C95">
      <w:pPr>
        <w:autoSpaceDE w:val="0"/>
        <w:autoSpaceDN w:val="0"/>
        <w:adjustRightInd w:val="0"/>
        <w:ind w:firstLine="645"/>
        <w:jc w:val="both"/>
        <w:rPr>
          <w:sz w:val="22"/>
          <w:szCs w:val="22"/>
        </w:rPr>
      </w:pPr>
      <w:r w:rsidRPr="00FC42C1">
        <w:rPr>
          <w:sz w:val="22"/>
          <w:szCs w:val="22"/>
        </w:rPr>
        <w:t>4.7. При необходимости выполнять требования преступников, если это не связано с причинением ущерба жизни и здоровью людей, не спорьте с террористами.</w:t>
      </w:r>
    </w:p>
    <w:p w:rsidR="00206C95" w:rsidRPr="00FC42C1" w:rsidRDefault="00206C95" w:rsidP="00206C95">
      <w:pPr>
        <w:autoSpaceDE w:val="0"/>
        <w:autoSpaceDN w:val="0"/>
        <w:adjustRightInd w:val="0"/>
        <w:ind w:firstLine="645"/>
        <w:jc w:val="both"/>
        <w:rPr>
          <w:sz w:val="22"/>
          <w:szCs w:val="22"/>
        </w:rPr>
      </w:pPr>
      <w:r w:rsidRPr="00FC42C1">
        <w:rPr>
          <w:sz w:val="22"/>
          <w:szCs w:val="22"/>
        </w:rPr>
        <w:t>4.8. Не допускать действий, которые могут спровоцировать нападающих к применению оружия и привести к человеческим жертвам.</w:t>
      </w:r>
    </w:p>
    <w:p w:rsidR="00206C95" w:rsidRPr="00FC42C1" w:rsidRDefault="00206C95" w:rsidP="00206C95">
      <w:pPr>
        <w:autoSpaceDE w:val="0"/>
        <w:autoSpaceDN w:val="0"/>
        <w:adjustRightInd w:val="0"/>
        <w:ind w:firstLine="645"/>
        <w:jc w:val="both"/>
        <w:rPr>
          <w:sz w:val="22"/>
          <w:szCs w:val="22"/>
        </w:rPr>
      </w:pPr>
      <w:r w:rsidRPr="00FC42C1">
        <w:rPr>
          <w:sz w:val="22"/>
          <w:szCs w:val="22"/>
        </w:rPr>
        <w:t>4.9. Перенося лишения, оскорбления и унижения, не смотрите в глаза преступникам, не ведите себя вызывающе.</w:t>
      </w:r>
    </w:p>
    <w:p w:rsidR="00206C95" w:rsidRPr="00FC42C1" w:rsidRDefault="00206C95" w:rsidP="00206C95">
      <w:pPr>
        <w:autoSpaceDE w:val="0"/>
        <w:autoSpaceDN w:val="0"/>
        <w:adjustRightInd w:val="0"/>
        <w:ind w:firstLine="645"/>
        <w:jc w:val="both"/>
        <w:rPr>
          <w:sz w:val="22"/>
          <w:szCs w:val="22"/>
        </w:rPr>
      </w:pPr>
      <w:r w:rsidRPr="00FC42C1">
        <w:rPr>
          <w:sz w:val="22"/>
          <w:szCs w:val="22"/>
        </w:rPr>
        <w:t>4.10. При необходимости совершить то или иное действие (сесть, встать, попить, сходить в туалет), спрашивайте разрешение.</w:t>
      </w:r>
    </w:p>
    <w:p w:rsidR="00206C95" w:rsidRPr="00FC42C1" w:rsidRDefault="00206C95" w:rsidP="00206C95">
      <w:pPr>
        <w:autoSpaceDE w:val="0"/>
        <w:autoSpaceDN w:val="0"/>
        <w:adjustRightInd w:val="0"/>
        <w:ind w:firstLine="645"/>
        <w:jc w:val="both"/>
        <w:rPr>
          <w:sz w:val="22"/>
          <w:szCs w:val="22"/>
        </w:rPr>
      </w:pPr>
      <w:r w:rsidRPr="00FC42C1">
        <w:rPr>
          <w:sz w:val="22"/>
          <w:szCs w:val="22"/>
        </w:rPr>
        <w:t>4.11. Если вы ранены, то постарайтесь не двигаться. Этим вы сократите потерю крови.</w:t>
      </w:r>
    </w:p>
    <w:p w:rsidR="00206C95" w:rsidRPr="00FC42C1" w:rsidRDefault="00206C95" w:rsidP="00206C95">
      <w:pPr>
        <w:autoSpaceDE w:val="0"/>
        <w:autoSpaceDN w:val="0"/>
        <w:adjustRightInd w:val="0"/>
        <w:ind w:firstLine="645"/>
        <w:jc w:val="both"/>
        <w:rPr>
          <w:sz w:val="22"/>
          <w:szCs w:val="22"/>
        </w:rPr>
      </w:pPr>
      <w:r w:rsidRPr="00FC42C1">
        <w:rPr>
          <w:sz w:val="22"/>
          <w:szCs w:val="22"/>
        </w:rPr>
        <w:t>4.12. Помните: ваша цель – остаться в живых.</w:t>
      </w:r>
    </w:p>
    <w:p w:rsidR="00206C95" w:rsidRPr="00FC42C1" w:rsidRDefault="00206C95" w:rsidP="00206C95">
      <w:pPr>
        <w:autoSpaceDE w:val="0"/>
        <w:autoSpaceDN w:val="0"/>
        <w:adjustRightInd w:val="0"/>
        <w:ind w:firstLine="645"/>
        <w:jc w:val="both"/>
        <w:rPr>
          <w:sz w:val="22"/>
          <w:szCs w:val="22"/>
        </w:rPr>
      </w:pPr>
      <w:r w:rsidRPr="00FC42C1">
        <w:rPr>
          <w:sz w:val="22"/>
          <w:szCs w:val="22"/>
        </w:rPr>
        <w:t>4.13.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w:t>
      </w:r>
    </w:p>
    <w:p w:rsidR="00206C95" w:rsidRPr="00FC42C1" w:rsidRDefault="00206C95" w:rsidP="00206C95">
      <w:pPr>
        <w:autoSpaceDE w:val="0"/>
        <w:autoSpaceDN w:val="0"/>
        <w:adjustRightInd w:val="0"/>
        <w:ind w:firstLine="645"/>
        <w:jc w:val="both"/>
        <w:rPr>
          <w:sz w:val="22"/>
          <w:szCs w:val="22"/>
        </w:rPr>
      </w:pPr>
      <w:r w:rsidRPr="00FC42C1">
        <w:rPr>
          <w:sz w:val="22"/>
          <w:szCs w:val="22"/>
        </w:rPr>
        <w:t>4.14. Помните, что, получив сообщение о вашем захвате, спецслужбы уже начали действовать и предпримут все необходимое для вашего освобождения.</w:t>
      </w:r>
    </w:p>
    <w:p w:rsidR="00206C95" w:rsidRDefault="00206C95" w:rsidP="00206C95">
      <w:pPr>
        <w:autoSpaceDE w:val="0"/>
        <w:autoSpaceDN w:val="0"/>
        <w:adjustRightInd w:val="0"/>
        <w:ind w:firstLine="645"/>
        <w:jc w:val="both"/>
        <w:rPr>
          <w:sz w:val="22"/>
          <w:szCs w:val="22"/>
        </w:rPr>
      </w:pPr>
      <w:r w:rsidRPr="00FC42C1">
        <w:rPr>
          <w:sz w:val="22"/>
          <w:szCs w:val="22"/>
        </w:rPr>
        <w:t xml:space="preserve">4.15. </w:t>
      </w:r>
      <w:proofErr w:type="gramStart"/>
      <w:r w:rsidRPr="00FC42C1">
        <w:rPr>
          <w:sz w:val="22"/>
          <w:szCs w:val="22"/>
        </w:rPr>
        <w:t>Во время проведения спецслужбами операции по вашему освобождению неукоснительно соблюдайте следующие требования: лежите на полу лицом вниз, голову закройте руками и не двигайтесь; ни в коем случае не бегите навстречу сотрудникам спецслужб или от них, так как они могут принять вас за преступника; если есть возможность, держитесь подальше от проемов дверей и окон.</w:t>
      </w:r>
      <w:proofErr w:type="gramEnd"/>
    </w:p>
    <w:p w:rsidR="00206C95" w:rsidRDefault="00206C95" w:rsidP="00206C95">
      <w:pPr>
        <w:autoSpaceDE w:val="0"/>
        <w:autoSpaceDN w:val="0"/>
        <w:adjustRightInd w:val="0"/>
        <w:ind w:firstLine="645"/>
        <w:jc w:val="both"/>
        <w:rPr>
          <w:sz w:val="22"/>
          <w:szCs w:val="22"/>
        </w:rPr>
      </w:pPr>
    </w:p>
    <w:p w:rsidR="00206C95" w:rsidRPr="00FC42C1" w:rsidRDefault="00206C95" w:rsidP="00206C95">
      <w:pPr>
        <w:autoSpaceDE w:val="0"/>
        <w:autoSpaceDN w:val="0"/>
        <w:adjustRightInd w:val="0"/>
        <w:ind w:firstLine="645"/>
        <w:jc w:val="center"/>
        <w:rPr>
          <w:b/>
          <w:bCs/>
          <w:sz w:val="22"/>
          <w:szCs w:val="22"/>
        </w:rPr>
      </w:pPr>
      <w:r w:rsidRPr="00FC42C1">
        <w:rPr>
          <w:b/>
          <w:bCs/>
          <w:sz w:val="22"/>
          <w:szCs w:val="22"/>
        </w:rPr>
        <w:t>5. Действия при стрельбе</w:t>
      </w:r>
    </w:p>
    <w:p w:rsidR="00206C95" w:rsidRPr="00FC42C1" w:rsidRDefault="00206C95" w:rsidP="00206C95">
      <w:pPr>
        <w:autoSpaceDE w:val="0"/>
        <w:autoSpaceDN w:val="0"/>
        <w:adjustRightInd w:val="0"/>
        <w:ind w:firstLine="645"/>
        <w:jc w:val="both"/>
        <w:rPr>
          <w:sz w:val="22"/>
          <w:szCs w:val="22"/>
        </w:rPr>
      </w:pPr>
    </w:p>
    <w:p w:rsidR="00206C95" w:rsidRPr="00FC42C1" w:rsidRDefault="00206C95" w:rsidP="00206C95">
      <w:pPr>
        <w:autoSpaceDE w:val="0"/>
        <w:autoSpaceDN w:val="0"/>
        <w:adjustRightInd w:val="0"/>
        <w:ind w:firstLine="645"/>
        <w:jc w:val="both"/>
        <w:rPr>
          <w:sz w:val="22"/>
          <w:szCs w:val="22"/>
        </w:rPr>
      </w:pPr>
      <w:r w:rsidRPr="00FC42C1">
        <w:rPr>
          <w:sz w:val="22"/>
          <w:szCs w:val="22"/>
        </w:rPr>
        <w:t>5.1. Если вы услышали стрельбу на улице, не стойте у окна, даже если оно закрыто занавеской.</w:t>
      </w:r>
    </w:p>
    <w:p w:rsidR="00206C95" w:rsidRPr="00FC42C1" w:rsidRDefault="00206C95" w:rsidP="00206C95">
      <w:pPr>
        <w:autoSpaceDE w:val="0"/>
        <w:autoSpaceDN w:val="0"/>
        <w:adjustRightInd w:val="0"/>
        <w:ind w:firstLine="645"/>
        <w:jc w:val="both"/>
        <w:rPr>
          <w:sz w:val="22"/>
          <w:szCs w:val="22"/>
        </w:rPr>
      </w:pPr>
      <w:r w:rsidRPr="00FC42C1">
        <w:rPr>
          <w:sz w:val="22"/>
          <w:szCs w:val="22"/>
        </w:rPr>
        <w:t>5.2. Передвигаясь по помещению во время стрельбы, не поднимайтесь выше уровня подоконника.</w:t>
      </w:r>
    </w:p>
    <w:p w:rsidR="00206C95" w:rsidRPr="00FC42C1" w:rsidRDefault="00206C95" w:rsidP="00206C95">
      <w:pPr>
        <w:autoSpaceDE w:val="0"/>
        <w:autoSpaceDN w:val="0"/>
        <w:adjustRightInd w:val="0"/>
        <w:ind w:firstLine="645"/>
        <w:jc w:val="both"/>
        <w:rPr>
          <w:sz w:val="22"/>
          <w:szCs w:val="22"/>
        </w:rPr>
      </w:pPr>
      <w:r w:rsidRPr="00FC42C1">
        <w:rPr>
          <w:sz w:val="22"/>
          <w:szCs w:val="22"/>
        </w:rPr>
        <w:t>5.3. Не разрешайте персоналу входить в помещение, со стороны которого слышны выстрелы.</w:t>
      </w:r>
    </w:p>
    <w:p w:rsidR="00206C95" w:rsidRPr="00FC42C1" w:rsidRDefault="00206C95" w:rsidP="00206C95">
      <w:pPr>
        <w:autoSpaceDE w:val="0"/>
        <w:autoSpaceDN w:val="0"/>
        <w:adjustRightInd w:val="0"/>
        <w:ind w:firstLine="645"/>
        <w:jc w:val="both"/>
        <w:rPr>
          <w:sz w:val="22"/>
          <w:szCs w:val="22"/>
        </w:rPr>
      </w:pPr>
      <w:r w:rsidRPr="00FC42C1">
        <w:rPr>
          <w:sz w:val="22"/>
          <w:szCs w:val="22"/>
        </w:rPr>
        <w:t>5.4. Если стрельба застала вас на улице, ложитесь на землю и постарайтесь отползти за укрытие (угол здания, клумба, остановка). Если такового поблизости нет, закройте голову руками и лежите смирно. Когда все утихнет, вы сможете подняться и, изменив маршрут, добраться до места назначения.</w:t>
      </w:r>
    </w:p>
    <w:p w:rsidR="00206C95" w:rsidRPr="00FC42C1" w:rsidRDefault="00206C95" w:rsidP="00206C95">
      <w:pPr>
        <w:autoSpaceDE w:val="0"/>
        <w:autoSpaceDN w:val="0"/>
        <w:adjustRightInd w:val="0"/>
        <w:ind w:firstLine="645"/>
        <w:jc w:val="both"/>
        <w:rPr>
          <w:sz w:val="22"/>
          <w:szCs w:val="22"/>
        </w:rPr>
      </w:pPr>
    </w:p>
    <w:p w:rsidR="00206C95" w:rsidRPr="00FC42C1" w:rsidRDefault="00206C95" w:rsidP="00206C95">
      <w:pPr>
        <w:autoSpaceDE w:val="0"/>
        <w:autoSpaceDN w:val="0"/>
        <w:adjustRightInd w:val="0"/>
        <w:ind w:firstLine="645"/>
        <w:jc w:val="center"/>
        <w:rPr>
          <w:b/>
          <w:bCs/>
          <w:sz w:val="22"/>
          <w:szCs w:val="22"/>
        </w:rPr>
      </w:pPr>
      <w:r w:rsidRPr="00FC42C1">
        <w:rPr>
          <w:b/>
          <w:bCs/>
          <w:sz w:val="22"/>
          <w:szCs w:val="22"/>
        </w:rPr>
        <w:t>6. Действия при взрыве здания</w:t>
      </w:r>
    </w:p>
    <w:p w:rsidR="00206C95" w:rsidRPr="00FC42C1" w:rsidRDefault="00206C95" w:rsidP="00206C95">
      <w:pPr>
        <w:autoSpaceDE w:val="0"/>
        <w:autoSpaceDN w:val="0"/>
        <w:adjustRightInd w:val="0"/>
        <w:ind w:firstLine="645"/>
        <w:jc w:val="both"/>
        <w:rPr>
          <w:sz w:val="22"/>
          <w:szCs w:val="22"/>
        </w:rPr>
      </w:pPr>
    </w:p>
    <w:p w:rsidR="00206C95" w:rsidRPr="00FC42C1" w:rsidRDefault="00206C95" w:rsidP="00206C95">
      <w:pPr>
        <w:autoSpaceDE w:val="0"/>
        <w:autoSpaceDN w:val="0"/>
        <w:adjustRightInd w:val="0"/>
        <w:ind w:firstLine="645"/>
        <w:jc w:val="both"/>
        <w:rPr>
          <w:sz w:val="22"/>
          <w:szCs w:val="22"/>
        </w:rPr>
      </w:pPr>
      <w:r w:rsidRPr="00FC42C1">
        <w:rPr>
          <w:sz w:val="22"/>
          <w:szCs w:val="22"/>
        </w:rPr>
        <w:t>6.1. Если произошел взрыв, нужно немедленно лечь на пол, стараясь не оказаться вблизи стеклянных шкафов, витрин и окон.</w:t>
      </w:r>
    </w:p>
    <w:p w:rsidR="00206C95" w:rsidRPr="00FC42C1" w:rsidRDefault="00206C95" w:rsidP="00206C95">
      <w:pPr>
        <w:autoSpaceDE w:val="0"/>
        <w:autoSpaceDN w:val="0"/>
        <w:adjustRightInd w:val="0"/>
        <w:ind w:firstLine="645"/>
        <w:jc w:val="both"/>
        <w:rPr>
          <w:sz w:val="22"/>
          <w:szCs w:val="22"/>
        </w:rPr>
      </w:pPr>
      <w:r w:rsidRPr="00FC42C1">
        <w:rPr>
          <w:sz w:val="22"/>
          <w:szCs w:val="22"/>
        </w:rPr>
        <w:t>6.2. Если здание стало рушиться, то укрыться можно под главными стенами, потому что гибель чаще всего несут перегородки, потолки и люстры.</w:t>
      </w:r>
    </w:p>
    <w:p w:rsidR="00206C95" w:rsidRPr="00FC42C1" w:rsidRDefault="00206C95" w:rsidP="00206C95">
      <w:pPr>
        <w:autoSpaceDE w:val="0"/>
        <w:autoSpaceDN w:val="0"/>
        <w:adjustRightInd w:val="0"/>
        <w:ind w:firstLine="645"/>
        <w:jc w:val="both"/>
        <w:rPr>
          <w:sz w:val="22"/>
          <w:szCs w:val="22"/>
        </w:rPr>
      </w:pPr>
      <w:r w:rsidRPr="00FC42C1">
        <w:rPr>
          <w:sz w:val="22"/>
          <w:szCs w:val="22"/>
        </w:rPr>
        <w:t>6.3. Если здание «тряхнуло», не надо выходить на лестничные клетки, касаться включенных электроприборов.</w:t>
      </w:r>
    </w:p>
    <w:p w:rsidR="00206C95" w:rsidRPr="00FC42C1" w:rsidRDefault="00206C95" w:rsidP="00206C95">
      <w:pPr>
        <w:autoSpaceDE w:val="0"/>
        <w:autoSpaceDN w:val="0"/>
        <w:adjustRightInd w:val="0"/>
        <w:ind w:firstLine="645"/>
        <w:jc w:val="both"/>
        <w:rPr>
          <w:sz w:val="22"/>
          <w:szCs w:val="22"/>
        </w:rPr>
      </w:pPr>
      <w:r w:rsidRPr="00FC42C1">
        <w:rPr>
          <w:sz w:val="22"/>
          <w:szCs w:val="22"/>
        </w:rPr>
        <w:t>6.4. Оказавшись в темноте, не стоит тут же зажигать спички, т.к. могла возникнуть утечка газа.</w:t>
      </w:r>
    </w:p>
    <w:p w:rsidR="00206C95" w:rsidRPr="00FC42C1" w:rsidRDefault="00206C95" w:rsidP="00206C95">
      <w:pPr>
        <w:autoSpaceDE w:val="0"/>
        <w:autoSpaceDN w:val="0"/>
        <w:adjustRightInd w:val="0"/>
        <w:ind w:firstLine="645"/>
        <w:jc w:val="both"/>
        <w:rPr>
          <w:sz w:val="22"/>
          <w:szCs w:val="22"/>
        </w:rPr>
      </w:pPr>
      <w:r w:rsidRPr="00FC42C1">
        <w:rPr>
          <w:sz w:val="22"/>
          <w:szCs w:val="22"/>
        </w:rPr>
        <w:lastRenderedPageBreak/>
        <w:t xml:space="preserve">6.5. Выходить из здания </w:t>
      </w:r>
      <w:proofErr w:type="gramStart"/>
      <w:r w:rsidRPr="00FC42C1">
        <w:rPr>
          <w:sz w:val="22"/>
          <w:szCs w:val="22"/>
        </w:rPr>
        <w:t>следует</w:t>
      </w:r>
      <w:proofErr w:type="gramEnd"/>
      <w:r w:rsidRPr="00FC42C1">
        <w:rPr>
          <w:sz w:val="22"/>
          <w:szCs w:val="22"/>
        </w:rPr>
        <w:t xml:space="preserve"> прижавшись спиной к стене, особенно если придется спускаться по лестнице. При этом необходимо пригнуться, прикрыть голову руками, поскольку сверху могут посыпаться обломки и стекла.</w:t>
      </w:r>
    </w:p>
    <w:p w:rsidR="00206C95" w:rsidRPr="00FC42C1" w:rsidRDefault="00206C95" w:rsidP="00206C95">
      <w:pPr>
        <w:autoSpaceDE w:val="0"/>
        <w:autoSpaceDN w:val="0"/>
        <w:adjustRightInd w:val="0"/>
        <w:ind w:firstLine="645"/>
        <w:jc w:val="both"/>
        <w:rPr>
          <w:sz w:val="22"/>
          <w:szCs w:val="22"/>
        </w:rPr>
      </w:pPr>
      <w:r w:rsidRPr="00FC42C1">
        <w:rPr>
          <w:sz w:val="22"/>
          <w:szCs w:val="22"/>
        </w:rPr>
        <w:t>6.6. 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rsidR="00206C95" w:rsidRPr="00FC42C1" w:rsidRDefault="00206C95" w:rsidP="00206C95">
      <w:pPr>
        <w:autoSpaceDE w:val="0"/>
        <w:autoSpaceDN w:val="0"/>
        <w:adjustRightInd w:val="0"/>
        <w:ind w:firstLine="645"/>
        <w:jc w:val="center"/>
        <w:rPr>
          <w:b/>
          <w:bCs/>
          <w:sz w:val="22"/>
          <w:szCs w:val="22"/>
        </w:rPr>
      </w:pPr>
    </w:p>
    <w:p w:rsidR="00206C95" w:rsidRPr="00FC42C1" w:rsidRDefault="00206C95" w:rsidP="00206C95">
      <w:pPr>
        <w:autoSpaceDE w:val="0"/>
        <w:autoSpaceDN w:val="0"/>
        <w:adjustRightInd w:val="0"/>
        <w:ind w:firstLine="645"/>
        <w:jc w:val="center"/>
        <w:rPr>
          <w:b/>
          <w:bCs/>
          <w:sz w:val="22"/>
          <w:szCs w:val="22"/>
        </w:rPr>
      </w:pPr>
      <w:r w:rsidRPr="00FC42C1">
        <w:rPr>
          <w:b/>
          <w:bCs/>
          <w:sz w:val="22"/>
          <w:szCs w:val="22"/>
        </w:rPr>
        <w:t>7. Действия при угрозе</w:t>
      </w:r>
    </w:p>
    <w:p w:rsidR="00206C95" w:rsidRPr="00FC42C1" w:rsidRDefault="00206C95" w:rsidP="00206C95">
      <w:pPr>
        <w:autoSpaceDE w:val="0"/>
        <w:autoSpaceDN w:val="0"/>
        <w:adjustRightInd w:val="0"/>
        <w:ind w:firstLine="645"/>
        <w:jc w:val="center"/>
        <w:rPr>
          <w:b/>
          <w:bCs/>
          <w:sz w:val="22"/>
          <w:szCs w:val="22"/>
        </w:rPr>
      </w:pPr>
      <w:r w:rsidRPr="00FC42C1">
        <w:rPr>
          <w:b/>
          <w:bCs/>
          <w:sz w:val="22"/>
          <w:szCs w:val="22"/>
        </w:rPr>
        <w:t>химического или биологического терроризма</w:t>
      </w:r>
    </w:p>
    <w:p w:rsidR="00206C95" w:rsidRPr="00FC42C1" w:rsidRDefault="00206C95" w:rsidP="00206C95">
      <w:pPr>
        <w:autoSpaceDE w:val="0"/>
        <w:autoSpaceDN w:val="0"/>
        <w:adjustRightInd w:val="0"/>
        <w:ind w:firstLine="645"/>
        <w:jc w:val="both"/>
        <w:rPr>
          <w:sz w:val="22"/>
          <w:szCs w:val="22"/>
        </w:rPr>
      </w:pPr>
    </w:p>
    <w:p w:rsidR="00206C95" w:rsidRPr="00FC42C1" w:rsidRDefault="00206C95" w:rsidP="00206C95">
      <w:pPr>
        <w:autoSpaceDE w:val="0"/>
        <w:autoSpaceDN w:val="0"/>
        <w:adjustRightInd w:val="0"/>
        <w:ind w:firstLine="645"/>
        <w:jc w:val="both"/>
        <w:rPr>
          <w:sz w:val="22"/>
          <w:szCs w:val="22"/>
        </w:rPr>
      </w:pPr>
      <w:r w:rsidRPr="00FC42C1">
        <w:rPr>
          <w:sz w:val="22"/>
          <w:szCs w:val="22"/>
        </w:rPr>
        <w:t xml:space="preserve">7.1. </w:t>
      </w:r>
      <w:proofErr w:type="gramStart"/>
      <w:r w:rsidRPr="00FC42C1">
        <w:rPr>
          <w:sz w:val="22"/>
          <w:szCs w:val="22"/>
        </w:rPr>
        <w:t xml:space="preserve">При обнаружении или установлении фактов применения химических и биологических веществ в зданиях университета или на его территории необходимо немедленно сообщать об этом по телефону </w:t>
      </w:r>
      <w:r w:rsidRPr="00FC42C1">
        <w:rPr>
          <w:b/>
          <w:sz w:val="22"/>
          <w:szCs w:val="22"/>
        </w:rPr>
        <w:t>58-31-93 (2081)</w:t>
      </w:r>
      <w:r w:rsidRPr="00FC42C1">
        <w:rPr>
          <w:sz w:val="22"/>
          <w:szCs w:val="22"/>
        </w:rPr>
        <w:t xml:space="preserve"> дежурному диспетчеру университета, при невозможности дозвона – в правоохранительные органы по телефонам: </w:t>
      </w:r>
      <w:r w:rsidRPr="00FC42C1">
        <w:rPr>
          <w:b/>
          <w:sz w:val="22"/>
          <w:szCs w:val="22"/>
        </w:rPr>
        <w:t>62-15-00</w:t>
      </w:r>
      <w:r w:rsidRPr="00FC42C1">
        <w:rPr>
          <w:sz w:val="22"/>
          <w:szCs w:val="22"/>
        </w:rPr>
        <w:t xml:space="preserve"> (оперативный дежурный ФСБ), </w:t>
      </w:r>
      <w:r w:rsidRPr="00FC42C1">
        <w:rPr>
          <w:b/>
          <w:sz w:val="22"/>
          <w:szCs w:val="22"/>
        </w:rPr>
        <w:t>62-05-91</w:t>
      </w:r>
      <w:r w:rsidRPr="00FC42C1">
        <w:rPr>
          <w:sz w:val="22"/>
          <w:szCs w:val="22"/>
        </w:rPr>
        <w:t xml:space="preserve"> (оперативный дежурный МВД), </w:t>
      </w:r>
      <w:r w:rsidRPr="00FC42C1">
        <w:rPr>
          <w:b/>
          <w:sz w:val="22"/>
          <w:szCs w:val="22"/>
        </w:rPr>
        <w:t>01</w:t>
      </w:r>
      <w:r w:rsidRPr="00FC42C1">
        <w:rPr>
          <w:sz w:val="22"/>
          <w:szCs w:val="22"/>
        </w:rPr>
        <w:t xml:space="preserve"> или </w:t>
      </w:r>
      <w:r w:rsidRPr="00FC42C1">
        <w:rPr>
          <w:b/>
          <w:sz w:val="22"/>
          <w:szCs w:val="22"/>
        </w:rPr>
        <w:t xml:space="preserve">112 </w:t>
      </w:r>
      <w:r w:rsidRPr="00FC42C1">
        <w:rPr>
          <w:sz w:val="22"/>
          <w:szCs w:val="22"/>
        </w:rPr>
        <w:t>(единая служба спасения МЧС России).</w:t>
      </w:r>
      <w:proofErr w:type="gramEnd"/>
    </w:p>
    <w:p w:rsidR="00206C95" w:rsidRPr="00FC42C1" w:rsidRDefault="00206C95" w:rsidP="00206C95">
      <w:pPr>
        <w:autoSpaceDE w:val="0"/>
        <w:autoSpaceDN w:val="0"/>
        <w:adjustRightInd w:val="0"/>
        <w:ind w:firstLine="645"/>
        <w:jc w:val="both"/>
        <w:rPr>
          <w:sz w:val="22"/>
          <w:szCs w:val="22"/>
        </w:rPr>
      </w:pPr>
      <w:r w:rsidRPr="00FC42C1">
        <w:rPr>
          <w:sz w:val="22"/>
          <w:szCs w:val="22"/>
        </w:rPr>
        <w:t>7.2. В случае реального поражения химическим веществом пострадавшего следует немедленно вывести (вынести) на свежий воздух и оказать ему первую медицинскую помощь: обеспечить тепло и покой, при необходимости – промывание желудка, кислородное или искусственное дыхание, прием необходимых медицинских препаратов, после чего направить пострадавшего в медицинское учреждение.</w:t>
      </w:r>
    </w:p>
    <w:p w:rsidR="00206C95" w:rsidRPr="00FC42C1" w:rsidRDefault="00206C95" w:rsidP="00206C95">
      <w:pPr>
        <w:autoSpaceDE w:val="0"/>
        <w:autoSpaceDN w:val="0"/>
        <w:adjustRightInd w:val="0"/>
        <w:ind w:firstLine="645"/>
        <w:jc w:val="both"/>
        <w:rPr>
          <w:sz w:val="22"/>
          <w:szCs w:val="22"/>
        </w:rPr>
      </w:pPr>
      <w:r w:rsidRPr="00FC42C1">
        <w:rPr>
          <w:sz w:val="22"/>
          <w:szCs w:val="22"/>
        </w:rPr>
        <w:t>7.3. 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 перчатки.</w:t>
      </w:r>
    </w:p>
    <w:p w:rsidR="00206C95" w:rsidRPr="00FC42C1" w:rsidRDefault="00206C95" w:rsidP="00206C95">
      <w:pPr>
        <w:ind w:firstLine="540"/>
        <w:jc w:val="both"/>
        <w:rPr>
          <w:sz w:val="22"/>
          <w:szCs w:val="22"/>
        </w:rPr>
      </w:pPr>
    </w:p>
    <w:p w:rsidR="00C73510" w:rsidRDefault="00C73510"/>
    <w:sectPr w:rsidR="00C73510" w:rsidSect="00206C9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D10" w:rsidRDefault="009C6D10" w:rsidP="00206C95">
      <w:r>
        <w:separator/>
      </w:r>
    </w:p>
  </w:endnote>
  <w:endnote w:type="continuationSeparator" w:id="0">
    <w:p w:rsidR="009C6D10" w:rsidRDefault="009C6D10" w:rsidP="00206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D10" w:rsidRDefault="009C6D10" w:rsidP="00206C95">
      <w:r>
        <w:separator/>
      </w:r>
    </w:p>
  </w:footnote>
  <w:footnote w:type="continuationSeparator" w:id="0">
    <w:p w:rsidR="009C6D10" w:rsidRDefault="009C6D10" w:rsidP="00206C95">
      <w:r>
        <w:continuationSeparator/>
      </w:r>
    </w:p>
  </w:footnote>
  <w:footnote w:id="1">
    <w:p w:rsidR="00206C95" w:rsidRPr="00F50E4A" w:rsidRDefault="00206C95" w:rsidP="00206C95">
      <w:pPr>
        <w:pStyle w:val="a3"/>
        <w:jc w:val="both"/>
        <w:rPr>
          <w:sz w:val="18"/>
          <w:szCs w:val="18"/>
        </w:rPr>
      </w:pPr>
      <w:r w:rsidRPr="00F50E4A">
        <w:rPr>
          <w:rStyle w:val="a5"/>
          <w:sz w:val="18"/>
          <w:szCs w:val="18"/>
        </w:rPr>
        <w:footnoteRef/>
      </w:r>
      <w:r w:rsidRPr="00F50E4A">
        <w:rPr>
          <w:sz w:val="18"/>
          <w:szCs w:val="18"/>
        </w:rPr>
        <w:t xml:space="preserve"> Основы противодействия терроризму / под ред. Я.Д. Вишнякова. М., 2006. С. 3.</w:t>
      </w:r>
    </w:p>
  </w:footnote>
  <w:footnote w:id="2">
    <w:p w:rsidR="00206C95" w:rsidRPr="00F50E4A" w:rsidRDefault="00206C95" w:rsidP="00206C95">
      <w:pPr>
        <w:pStyle w:val="a3"/>
        <w:jc w:val="both"/>
        <w:rPr>
          <w:sz w:val="18"/>
          <w:szCs w:val="18"/>
        </w:rPr>
      </w:pPr>
      <w:r w:rsidRPr="00F50E4A">
        <w:rPr>
          <w:rStyle w:val="a5"/>
          <w:sz w:val="18"/>
          <w:szCs w:val="18"/>
        </w:rPr>
        <w:footnoteRef/>
      </w:r>
      <w:r w:rsidRPr="00F50E4A">
        <w:rPr>
          <w:sz w:val="18"/>
          <w:szCs w:val="18"/>
        </w:rPr>
        <w:t xml:space="preserve"> Андреев Ю.Н. Основы защиты от чрезвычайных ситуаций мирного и военного времени. Чебоксары, 2009. С. 84.</w:t>
      </w:r>
    </w:p>
  </w:footnote>
  <w:footnote w:id="3">
    <w:p w:rsidR="00206C95" w:rsidRPr="00F50E4A" w:rsidRDefault="00206C95" w:rsidP="00206C95">
      <w:pPr>
        <w:pStyle w:val="a3"/>
        <w:jc w:val="both"/>
        <w:rPr>
          <w:sz w:val="18"/>
          <w:szCs w:val="18"/>
        </w:rPr>
      </w:pPr>
      <w:r w:rsidRPr="00F50E4A">
        <w:rPr>
          <w:rStyle w:val="a5"/>
          <w:sz w:val="18"/>
          <w:szCs w:val="18"/>
        </w:rPr>
        <w:footnoteRef/>
      </w:r>
      <w:r w:rsidRPr="00F50E4A">
        <w:rPr>
          <w:sz w:val="18"/>
          <w:szCs w:val="18"/>
        </w:rPr>
        <w:t xml:space="preserve"> Моторный И.Д. Современный терроризм и оценка диверсионно-террористической уязвимости гражданских объектов. М., 2004. С. 3.</w:t>
      </w:r>
    </w:p>
  </w:footnote>
  <w:footnote w:id="4">
    <w:p w:rsidR="00206C95" w:rsidRPr="00F50E4A" w:rsidRDefault="00206C95" w:rsidP="00206C95">
      <w:pPr>
        <w:pStyle w:val="a3"/>
        <w:rPr>
          <w:sz w:val="18"/>
          <w:szCs w:val="18"/>
        </w:rPr>
      </w:pPr>
      <w:r w:rsidRPr="00F50E4A">
        <w:rPr>
          <w:rStyle w:val="a5"/>
          <w:sz w:val="18"/>
          <w:szCs w:val="18"/>
        </w:rPr>
        <w:footnoteRef/>
      </w:r>
      <w:r w:rsidRPr="00F50E4A">
        <w:rPr>
          <w:sz w:val="18"/>
          <w:szCs w:val="18"/>
        </w:rPr>
        <w:t xml:space="preserve"> </w:t>
      </w:r>
      <w:proofErr w:type="spellStart"/>
      <w:r w:rsidRPr="00F50E4A">
        <w:rPr>
          <w:sz w:val="18"/>
          <w:szCs w:val="18"/>
        </w:rPr>
        <w:t>Википедия</w:t>
      </w:r>
      <w:proofErr w:type="spellEnd"/>
      <w:r w:rsidRPr="00F50E4A">
        <w:rPr>
          <w:sz w:val="18"/>
          <w:szCs w:val="18"/>
        </w:rPr>
        <w:t xml:space="preserve">. URL: </w:t>
      </w:r>
      <w:hyperlink r:id="rId1" w:history="1">
        <w:r w:rsidRPr="00F50E4A">
          <w:rPr>
            <w:rStyle w:val="a6"/>
            <w:sz w:val="18"/>
            <w:szCs w:val="18"/>
          </w:rPr>
          <w:t>http://ru.wikipedia.org/wiki/%D2%E5%F0%F0%EE%F0%E8%E7%EC</w:t>
        </w:r>
      </w:hyperlink>
    </w:p>
  </w:footnote>
  <w:footnote w:id="5">
    <w:p w:rsidR="00206C95" w:rsidRPr="00BE70D9" w:rsidRDefault="00206C95" w:rsidP="00206C95">
      <w:pPr>
        <w:pStyle w:val="a3"/>
        <w:jc w:val="both"/>
      </w:pPr>
      <w:r>
        <w:rPr>
          <w:rStyle w:val="a5"/>
        </w:rPr>
        <w:footnoteRef/>
      </w:r>
      <w:r>
        <w:t xml:space="preserve"> </w:t>
      </w:r>
      <w:r w:rsidRPr="00BE70D9">
        <w:t>О противодействии терроризму</w:t>
      </w:r>
      <w:r>
        <w:t>:</w:t>
      </w:r>
      <w:r w:rsidRPr="00BE70D9">
        <w:t xml:space="preserve"> </w:t>
      </w:r>
      <w:proofErr w:type="spellStart"/>
      <w:r>
        <w:t>ф</w:t>
      </w:r>
      <w:r w:rsidRPr="00BE70D9">
        <w:t>едер</w:t>
      </w:r>
      <w:proofErr w:type="spellEnd"/>
      <w:r>
        <w:t>.</w:t>
      </w:r>
      <w:r w:rsidRPr="00BE70D9">
        <w:t xml:space="preserve"> закон от 6 марта </w:t>
      </w:r>
      <w:smartTag w:uri="urn:schemas-microsoft-com:office:smarttags" w:element="metricconverter">
        <w:smartTagPr>
          <w:attr w:name="ProductID" w:val="2006 г"/>
        </w:smartTagPr>
        <w:r w:rsidRPr="00BE70D9">
          <w:t>2006 г</w:t>
        </w:r>
      </w:smartTag>
      <w:r w:rsidRPr="00BE70D9">
        <w:t xml:space="preserve">. </w:t>
      </w:r>
      <w:r>
        <w:t>№</w:t>
      </w:r>
      <w:r w:rsidRPr="00BE70D9">
        <w:t xml:space="preserve"> 35-ФЗ</w:t>
      </w:r>
      <w:r>
        <w:t xml:space="preserve"> // СПС «Гарант».</w:t>
      </w:r>
    </w:p>
  </w:footnote>
  <w:footnote w:id="6">
    <w:p w:rsidR="00206C95" w:rsidRPr="00A214AF" w:rsidRDefault="00206C95" w:rsidP="00206C95">
      <w:pPr>
        <w:pStyle w:val="a3"/>
        <w:jc w:val="both"/>
        <w:rPr>
          <w:sz w:val="18"/>
          <w:szCs w:val="18"/>
        </w:rPr>
      </w:pPr>
      <w:r w:rsidRPr="00A214AF">
        <w:rPr>
          <w:rStyle w:val="a5"/>
          <w:sz w:val="18"/>
          <w:szCs w:val="18"/>
        </w:rPr>
        <w:footnoteRef/>
      </w:r>
      <w:r w:rsidRPr="00A214AF">
        <w:rPr>
          <w:sz w:val="18"/>
          <w:szCs w:val="18"/>
        </w:rPr>
        <w:t xml:space="preserve"> </w:t>
      </w:r>
      <w:r w:rsidRPr="00A214AF">
        <w:rPr>
          <w:bCs/>
          <w:sz w:val="18"/>
          <w:szCs w:val="18"/>
        </w:rPr>
        <w:t>Основы противодействия терроризму</w:t>
      </w:r>
      <w:r w:rsidRPr="00A214AF">
        <w:rPr>
          <w:sz w:val="18"/>
          <w:szCs w:val="18"/>
        </w:rPr>
        <w:t>: учеб</w:t>
      </w:r>
      <w:proofErr w:type="gramStart"/>
      <w:r w:rsidRPr="00A214AF">
        <w:rPr>
          <w:sz w:val="18"/>
          <w:szCs w:val="18"/>
        </w:rPr>
        <w:t>.</w:t>
      </w:r>
      <w:proofErr w:type="gramEnd"/>
      <w:r w:rsidRPr="00A214AF">
        <w:rPr>
          <w:sz w:val="18"/>
          <w:szCs w:val="18"/>
        </w:rPr>
        <w:t xml:space="preserve"> </w:t>
      </w:r>
      <w:proofErr w:type="gramStart"/>
      <w:r w:rsidRPr="00A214AF">
        <w:rPr>
          <w:sz w:val="18"/>
          <w:szCs w:val="18"/>
        </w:rPr>
        <w:t>п</w:t>
      </w:r>
      <w:proofErr w:type="gramEnd"/>
      <w:r w:rsidRPr="00A214AF">
        <w:rPr>
          <w:sz w:val="18"/>
          <w:szCs w:val="18"/>
        </w:rPr>
        <w:t>особие / Я.Д. Вишняков и др. М., 2006. С. 240.</w:t>
      </w:r>
    </w:p>
  </w:footnote>
  <w:footnote w:id="7">
    <w:p w:rsidR="00206C95" w:rsidRPr="000D5EC0" w:rsidRDefault="00206C95" w:rsidP="00206C95">
      <w:pPr>
        <w:pStyle w:val="a3"/>
        <w:jc w:val="both"/>
        <w:rPr>
          <w:sz w:val="18"/>
          <w:szCs w:val="18"/>
        </w:rPr>
      </w:pPr>
      <w:r w:rsidRPr="000D5EC0">
        <w:rPr>
          <w:rStyle w:val="a5"/>
          <w:sz w:val="18"/>
          <w:szCs w:val="18"/>
        </w:rPr>
        <w:footnoteRef/>
      </w:r>
      <w:r w:rsidRPr="000D5EC0">
        <w:rPr>
          <w:sz w:val="18"/>
          <w:szCs w:val="18"/>
        </w:rPr>
        <w:t xml:space="preserve"> Паника возникает внезапно и представляет собой чувство безграничного, безотчетного ужаса, который моментально передается окружающим. Когда она возникает, вероятность жертв и разрушений увеличивается. Создание паники обычно является конечной целью лица, предупреждающего о взрывном устройстве</w:t>
      </w:r>
      <w:r>
        <w:rPr>
          <w:sz w:val="18"/>
          <w:szCs w:val="18"/>
        </w:rPr>
        <w:t>.</w:t>
      </w:r>
    </w:p>
  </w:footnote>
  <w:footnote w:id="8">
    <w:p w:rsidR="00206C95" w:rsidRPr="00525613" w:rsidRDefault="00206C95" w:rsidP="00206C95">
      <w:pPr>
        <w:pStyle w:val="a3"/>
        <w:jc w:val="both"/>
        <w:rPr>
          <w:sz w:val="18"/>
          <w:szCs w:val="18"/>
        </w:rPr>
      </w:pPr>
      <w:r w:rsidRPr="000D5EC0">
        <w:rPr>
          <w:rStyle w:val="a5"/>
          <w:sz w:val="18"/>
          <w:szCs w:val="18"/>
        </w:rPr>
        <w:footnoteRef/>
      </w:r>
      <w:r w:rsidRPr="000D5EC0">
        <w:rPr>
          <w:sz w:val="18"/>
          <w:szCs w:val="18"/>
        </w:rPr>
        <w:t xml:space="preserve"> </w:t>
      </w:r>
      <w:r w:rsidRPr="00525613">
        <w:rPr>
          <w:sz w:val="18"/>
          <w:szCs w:val="18"/>
        </w:rPr>
        <w:t>Андреев Ю.Н. Основ</w:t>
      </w:r>
      <w:r>
        <w:rPr>
          <w:sz w:val="18"/>
          <w:szCs w:val="18"/>
        </w:rPr>
        <w:t>н</w:t>
      </w:r>
      <w:r w:rsidRPr="00525613">
        <w:rPr>
          <w:sz w:val="18"/>
          <w:szCs w:val="18"/>
        </w:rPr>
        <w:t>ы</w:t>
      </w:r>
      <w:r>
        <w:rPr>
          <w:sz w:val="18"/>
          <w:szCs w:val="18"/>
        </w:rPr>
        <w:t>е</w:t>
      </w:r>
      <w:r w:rsidRPr="00525613">
        <w:rPr>
          <w:sz w:val="18"/>
          <w:szCs w:val="18"/>
        </w:rPr>
        <w:t xml:space="preserve"> </w:t>
      </w:r>
      <w:r>
        <w:rPr>
          <w:sz w:val="18"/>
          <w:szCs w:val="18"/>
        </w:rPr>
        <w:t xml:space="preserve">мероприятия по </w:t>
      </w:r>
      <w:r w:rsidRPr="00525613">
        <w:rPr>
          <w:sz w:val="18"/>
          <w:szCs w:val="18"/>
        </w:rPr>
        <w:t>защит</w:t>
      </w:r>
      <w:r>
        <w:rPr>
          <w:sz w:val="18"/>
          <w:szCs w:val="18"/>
        </w:rPr>
        <w:t>е</w:t>
      </w:r>
      <w:r w:rsidRPr="00525613">
        <w:rPr>
          <w:sz w:val="18"/>
          <w:szCs w:val="18"/>
        </w:rPr>
        <w:t xml:space="preserve"> от чрезвычайных ситуаций мирного и военного времени. Чебоксары, 200</w:t>
      </w:r>
      <w:r>
        <w:rPr>
          <w:sz w:val="18"/>
          <w:szCs w:val="18"/>
        </w:rPr>
        <w:t>8</w:t>
      </w:r>
      <w:r w:rsidRPr="00525613">
        <w:rPr>
          <w:sz w:val="18"/>
          <w:szCs w:val="18"/>
        </w:rPr>
        <w:t xml:space="preserve">. С. </w:t>
      </w:r>
      <w:r>
        <w:rPr>
          <w:sz w:val="18"/>
          <w:szCs w:val="18"/>
        </w:rPr>
        <w:t>196</w:t>
      </w:r>
      <w:r w:rsidRPr="00525613">
        <w:rPr>
          <w:sz w:val="18"/>
          <w:szCs w:val="18"/>
        </w:rPr>
        <w:t>.</w:t>
      </w:r>
    </w:p>
  </w:footnote>
  <w:footnote w:id="9">
    <w:p w:rsidR="00206C95" w:rsidRPr="00BA3DA9" w:rsidRDefault="00206C95" w:rsidP="00206C95">
      <w:pPr>
        <w:pStyle w:val="a3"/>
        <w:jc w:val="both"/>
        <w:rPr>
          <w:sz w:val="18"/>
          <w:szCs w:val="18"/>
        </w:rPr>
      </w:pPr>
      <w:r w:rsidRPr="00BA3DA9">
        <w:rPr>
          <w:rStyle w:val="a5"/>
          <w:sz w:val="18"/>
          <w:szCs w:val="18"/>
        </w:rPr>
        <w:footnoteRef/>
      </w:r>
      <w:r w:rsidRPr="00BA3DA9">
        <w:rPr>
          <w:sz w:val="18"/>
          <w:szCs w:val="18"/>
        </w:rPr>
        <w:t xml:space="preserve"> Инструкция</w:t>
      </w:r>
      <w:r>
        <w:rPr>
          <w:sz w:val="18"/>
          <w:szCs w:val="18"/>
        </w:rPr>
        <w:t xml:space="preserve"> </w:t>
      </w:r>
      <w:r w:rsidRPr="00BA3DA9">
        <w:rPr>
          <w:sz w:val="18"/>
          <w:szCs w:val="18"/>
        </w:rPr>
        <w:t>«</w:t>
      </w:r>
      <w:r>
        <w:rPr>
          <w:sz w:val="18"/>
          <w:szCs w:val="18"/>
        </w:rPr>
        <w:t>О</w:t>
      </w:r>
      <w:r w:rsidRPr="00BA3DA9">
        <w:rPr>
          <w:sz w:val="18"/>
          <w:szCs w:val="18"/>
        </w:rPr>
        <w:t xml:space="preserve"> действиях в чрезвычайных ситуациях</w:t>
      </w:r>
      <w:r>
        <w:rPr>
          <w:sz w:val="18"/>
          <w:szCs w:val="18"/>
        </w:rPr>
        <w:t xml:space="preserve"> </w:t>
      </w:r>
      <w:r w:rsidRPr="00BA3DA9">
        <w:rPr>
          <w:sz w:val="18"/>
          <w:szCs w:val="18"/>
        </w:rPr>
        <w:t>террористического характера»</w:t>
      </w:r>
      <w:r>
        <w:rPr>
          <w:sz w:val="18"/>
          <w:szCs w:val="18"/>
        </w:rPr>
        <w:t xml:space="preserve"> (у</w:t>
      </w:r>
      <w:r w:rsidRPr="00BA3DA9">
        <w:rPr>
          <w:sz w:val="18"/>
          <w:szCs w:val="18"/>
        </w:rPr>
        <w:t>твержден</w:t>
      </w:r>
      <w:r>
        <w:rPr>
          <w:sz w:val="18"/>
          <w:szCs w:val="18"/>
        </w:rPr>
        <w:t>а</w:t>
      </w:r>
      <w:r w:rsidRPr="00BA3DA9">
        <w:rPr>
          <w:sz w:val="18"/>
          <w:szCs w:val="18"/>
        </w:rPr>
        <w:t xml:space="preserve"> ректором ФГБОУ ВПО</w:t>
      </w:r>
      <w:r>
        <w:rPr>
          <w:sz w:val="18"/>
          <w:szCs w:val="18"/>
        </w:rPr>
        <w:t xml:space="preserve"> </w:t>
      </w:r>
      <w:r w:rsidRPr="00BA3DA9">
        <w:rPr>
          <w:sz w:val="18"/>
          <w:szCs w:val="18"/>
        </w:rPr>
        <w:t>«ЧГУ им. И.Н. Ульянова» 06 ноября 2015 года</w:t>
      </w:r>
      <w:r>
        <w:rPr>
          <w:sz w:val="18"/>
          <w:szCs w:val="1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206C95"/>
    <w:rsid w:val="00206C95"/>
    <w:rsid w:val="009C6D10"/>
    <w:rsid w:val="00C73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C95"/>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06C95"/>
    <w:rPr>
      <w:sz w:val="20"/>
      <w:szCs w:val="20"/>
    </w:rPr>
  </w:style>
  <w:style w:type="character" w:customStyle="1" w:styleId="a4">
    <w:name w:val="Текст сноски Знак"/>
    <w:basedOn w:val="a0"/>
    <w:link w:val="a3"/>
    <w:semiHidden/>
    <w:rsid w:val="00206C95"/>
    <w:rPr>
      <w:rFonts w:eastAsia="Times New Roman" w:cs="Times New Roman"/>
      <w:sz w:val="20"/>
      <w:szCs w:val="20"/>
      <w:lang w:eastAsia="ru-RU"/>
    </w:rPr>
  </w:style>
  <w:style w:type="character" w:styleId="a5">
    <w:name w:val="footnote reference"/>
    <w:basedOn w:val="a0"/>
    <w:semiHidden/>
    <w:rsid w:val="00206C95"/>
    <w:rPr>
      <w:vertAlign w:val="superscript"/>
    </w:rPr>
  </w:style>
  <w:style w:type="character" w:styleId="a6">
    <w:name w:val="Hyperlink"/>
    <w:basedOn w:val="a0"/>
    <w:rsid w:val="00206C95"/>
    <w:rPr>
      <w:color w:val="0000FF"/>
      <w:u w:val="single"/>
    </w:rPr>
  </w:style>
  <w:style w:type="table" w:styleId="a7">
    <w:name w:val="Table Grid"/>
    <w:basedOn w:val="a1"/>
    <w:rsid w:val="00206C95"/>
    <w:pPr>
      <w:overflowPunct w:val="0"/>
      <w:autoSpaceDE w:val="0"/>
      <w:autoSpaceDN w:val="0"/>
      <w:adjustRightInd w:val="0"/>
      <w:spacing w:after="0" w:line="240" w:lineRule="auto"/>
      <w:textAlignment w:val="baseline"/>
    </w:pPr>
    <w:rPr>
      <w:rFonts w:eastAsia="MS Mincho"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ru.wikipedia.org/wiki/%D2%E5%F0%F0%EE%F0%E8%E7%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3942</Words>
  <Characters>22474</Characters>
  <Application>Microsoft Office Word</Application>
  <DocSecurity>0</DocSecurity>
  <Lines>187</Lines>
  <Paragraphs>52</Paragraphs>
  <ScaleCrop>false</ScaleCrop>
  <Company>CHUVSU</Company>
  <LinksUpToDate>false</LinksUpToDate>
  <CharactersWithSpaces>26364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2016-10-31T09:55:00Z</dcterms:created>
  <dcterms:modified xsi:type="dcterms:W3CDTF">2016-10-31T10:03:00Z</dcterms:modified>
</cp:coreProperties>
</file>