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C6CAA" w14:textId="77777777" w:rsidR="004F1EBD" w:rsidRDefault="004F1EBD" w:rsidP="00E4518E">
      <w:bookmarkStart w:id="0" w:name="_GoBack"/>
      <w:bookmarkEnd w:id="0"/>
      <w:r>
        <w:rPr>
          <w:noProof/>
          <w:lang w:val="en-US" w:eastAsia="ru-RU"/>
        </w:rPr>
        <w:drawing>
          <wp:anchor distT="0" distB="0" distL="114300" distR="114300" simplePos="0" relativeHeight="251658240" behindDoc="1" locked="0" layoutInCell="1" allowOverlap="1" wp14:anchorId="671F1BE4" wp14:editId="338E2A82">
            <wp:simplePos x="0" y="0"/>
            <wp:positionH relativeFrom="column">
              <wp:posOffset>-210783</wp:posOffset>
            </wp:positionH>
            <wp:positionV relativeFrom="paragraph">
              <wp:posOffset>-721696</wp:posOffset>
            </wp:positionV>
            <wp:extent cx="7556400" cy="1489951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ланк_простой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489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1A375" w14:textId="77777777" w:rsidR="004F1EBD" w:rsidRDefault="004F1EBD" w:rsidP="00E4518E"/>
    <w:p w14:paraId="6BF886FC" w14:textId="77777777" w:rsidR="004F1EBD" w:rsidRDefault="004F1EBD" w:rsidP="00E4518E"/>
    <w:p w14:paraId="385F5654" w14:textId="77777777" w:rsidR="004F1EBD" w:rsidRDefault="004F1EBD" w:rsidP="00DB6B3D">
      <w:pPr>
        <w:jc w:val="center"/>
      </w:pPr>
    </w:p>
    <w:p w14:paraId="3C7F93D5" w14:textId="77777777" w:rsidR="004F1EBD" w:rsidRDefault="004F1EBD" w:rsidP="004F1EBD">
      <w:pPr>
        <w:tabs>
          <w:tab w:val="left" w:pos="4096"/>
        </w:tabs>
      </w:pPr>
      <w:r>
        <w:tab/>
      </w:r>
    </w:p>
    <w:p w14:paraId="05571884" w14:textId="77777777" w:rsidR="00E4518E" w:rsidRDefault="00E4518E" w:rsidP="00E4518E"/>
    <w:p w14:paraId="79543406" w14:textId="77777777" w:rsidR="004F1EBD" w:rsidRDefault="004F1EBD" w:rsidP="00E4518E"/>
    <w:p w14:paraId="1625D4F1" w14:textId="717BD110" w:rsidR="003F430B" w:rsidRPr="003F430B" w:rsidRDefault="003F430B" w:rsidP="00AC60FC">
      <w:pPr>
        <w:spacing w:line="276" w:lineRule="auto"/>
        <w:ind w:left="1134" w:right="454"/>
        <w:jc w:val="center"/>
        <w:rPr>
          <w:rStyle w:val="apple-converted-space"/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3F430B">
        <w:rPr>
          <w:rStyle w:val="apple-converted-space"/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  <w:t>Приглашаем вас присоединиться к наше</w:t>
      </w:r>
      <w:r w:rsidR="00060C1E">
        <w:rPr>
          <w:rStyle w:val="apple-converted-space"/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  <w:t>му профессиональному сообществу «Молодежный 1С».</w:t>
      </w:r>
    </w:p>
    <w:p w14:paraId="3C00D16F" w14:textId="77777777" w:rsidR="003F430B" w:rsidRDefault="003F430B" w:rsidP="003F430B">
      <w:pPr>
        <w:spacing w:line="276" w:lineRule="auto"/>
        <w:ind w:left="1134" w:right="407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35AEB6" w14:textId="4466EF8D" w:rsidR="003F430B" w:rsidRDefault="003F430B" w:rsidP="00AC60FC">
      <w:pPr>
        <w:spacing w:line="276" w:lineRule="auto"/>
        <w:ind w:left="1134" w:right="454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3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Мы готовы делиться с Вами технологиями, инструментами и навыками.</w:t>
      </w:r>
    </w:p>
    <w:p w14:paraId="066F67AB" w14:textId="77777777" w:rsidR="003F430B" w:rsidRDefault="003F430B" w:rsidP="00AC60FC">
      <w:pPr>
        <w:spacing w:line="276" w:lineRule="auto"/>
        <w:ind w:left="1134" w:right="454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8AD0FC" w14:textId="587095E8" w:rsidR="00344C53" w:rsidRDefault="003F430B" w:rsidP="00AC60FC">
      <w:pPr>
        <w:spacing w:line="276" w:lineRule="auto"/>
        <w:ind w:left="1134" w:right="45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3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Начался новый учебный год и у нас стартовали</w:t>
      </w:r>
      <w:r w:rsidR="00344C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43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мастер-классы для студентов по использованию системы 1С:ИТС не только в будущей ра</w:t>
      </w:r>
      <w:r w:rsidR="00AC60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боте, но и в сегодняшней учёбе.</w:t>
      </w:r>
    </w:p>
    <w:p w14:paraId="0FBBBC3E" w14:textId="62922DE7" w:rsidR="00344C53" w:rsidRDefault="00060C1E" w:rsidP="00344C53">
      <w:pPr>
        <w:spacing w:line="276" w:lineRule="auto"/>
        <w:ind w:left="1134" w:right="40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59264" behindDoc="0" locked="0" layoutInCell="1" allowOverlap="1" wp14:anchorId="1CDDB9F4" wp14:editId="085EE263">
            <wp:simplePos x="0" y="0"/>
            <wp:positionH relativeFrom="column">
              <wp:posOffset>859155</wp:posOffset>
            </wp:positionH>
            <wp:positionV relativeFrom="paragraph">
              <wp:posOffset>139065</wp:posOffset>
            </wp:positionV>
            <wp:extent cx="1600200" cy="11201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315F9" w14:textId="6244426A" w:rsidR="003615F8" w:rsidRPr="00060C1E" w:rsidRDefault="003F430B" w:rsidP="00344C53">
      <w:pPr>
        <w:spacing w:line="276" w:lineRule="auto"/>
        <w:ind w:left="1134" w:right="407"/>
        <w:jc w:val="center"/>
        <w:rPr>
          <w:rStyle w:val="apple-converted-space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</w:pPr>
      <w:r w:rsidRPr="00060C1E">
        <w:rPr>
          <w:rStyle w:val="apple-converted-space"/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Каждый участник мастер-класса получает именное свидетельство фирмы «1С» и промо-код доступа к системе 1С:ИТС на весь учебный год.</w:t>
      </w:r>
    </w:p>
    <w:p w14:paraId="29E6524F" w14:textId="77777777" w:rsidR="00344C53" w:rsidRPr="00344C53" w:rsidRDefault="00637992" w:rsidP="00344C53">
      <w:pPr>
        <w:pStyle w:val="ab"/>
        <w:spacing w:before="240" w:line="276" w:lineRule="auto"/>
        <w:ind w:left="993" w:right="407" w:firstLine="141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hyperlink r:id="rId10" w:history="1">
        <w:r w:rsidR="00344C53" w:rsidRPr="00344C53">
          <w:rPr>
            <w:rStyle w:val="a8"/>
            <w:rFonts w:ascii="Times New Roman" w:hAnsi="Times New Roman" w:cs="Times New Roman"/>
            <w:b/>
            <w:sz w:val="32"/>
            <w:szCs w:val="32"/>
            <w:shd w:val="clear" w:color="auto" w:fill="FFFFFF"/>
            <w:lang w:val="en-US"/>
          </w:rPr>
          <w:t>http</w:t>
        </w:r>
        <w:r w:rsidR="00344C53" w:rsidRPr="00344C53">
          <w:rPr>
            <w:rStyle w:val="a8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://</w:t>
        </w:r>
        <w:proofErr w:type="spellStart"/>
        <w:r w:rsidR="00344C53" w:rsidRPr="00344C53">
          <w:rPr>
            <w:rStyle w:val="a8"/>
            <w:rFonts w:ascii="Times New Roman" w:hAnsi="Times New Roman" w:cs="Times New Roman"/>
            <w:b/>
            <w:sz w:val="32"/>
            <w:szCs w:val="32"/>
            <w:shd w:val="clear" w:color="auto" w:fill="FFFFFF"/>
            <w:lang w:val="en-US"/>
          </w:rPr>
          <w:t>vk</w:t>
        </w:r>
        <w:proofErr w:type="spellEnd"/>
        <w:r w:rsidR="00344C53" w:rsidRPr="00344C53">
          <w:rPr>
            <w:rStyle w:val="a8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.</w:t>
        </w:r>
        <w:r w:rsidR="00344C53" w:rsidRPr="00344C53">
          <w:rPr>
            <w:rStyle w:val="a8"/>
            <w:rFonts w:ascii="Times New Roman" w:hAnsi="Times New Roman" w:cs="Times New Roman"/>
            <w:b/>
            <w:sz w:val="32"/>
            <w:szCs w:val="32"/>
            <w:shd w:val="clear" w:color="auto" w:fill="FFFFFF"/>
            <w:lang w:val="en-US"/>
          </w:rPr>
          <w:t>com</w:t>
        </w:r>
        <w:r w:rsidR="00344C53" w:rsidRPr="00344C53">
          <w:rPr>
            <w:rStyle w:val="a8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/1</w:t>
        </w:r>
        <w:r w:rsidR="00344C53" w:rsidRPr="00344C53">
          <w:rPr>
            <w:rStyle w:val="a8"/>
            <w:rFonts w:ascii="Times New Roman" w:hAnsi="Times New Roman" w:cs="Times New Roman"/>
            <w:b/>
            <w:sz w:val="32"/>
            <w:szCs w:val="32"/>
            <w:shd w:val="clear" w:color="auto" w:fill="FFFFFF"/>
            <w:lang w:val="en-US"/>
          </w:rPr>
          <w:t>c</w:t>
        </w:r>
        <w:r w:rsidR="00344C53" w:rsidRPr="00344C53">
          <w:rPr>
            <w:rStyle w:val="a8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4</w:t>
        </w:r>
        <w:r w:rsidR="00344C53" w:rsidRPr="00344C53">
          <w:rPr>
            <w:rStyle w:val="a8"/>
            <w:rFonts w:ascii="Times New Roman" w:hAnsi="Times New Roman" w:cs="Times New Roman"/>
            <w:b/>
            <w:sz w:val="32"/>
            <w:szCs w:val="32"/>
            <w:shd w:val="clear" w:color="auto" w:fill="FFFFFF"/>
            <w:lang w:val="en-US"/>
          </w:rPr>
          <w:t>youth</w:t>
        </w:r>
      </w:hyperlink>
    </w:p>
    <w:p w14:paraId="5E588147" w14:textId="26DD3C47" w:rsidR="003615F8" w:rsidRDefault="003615F8" w:rsidP="003615F8">
      <w:pPr>
        <w:spacing w:line="276" w:lineRule="auto"/>
        <w:ind w:left="1134" w:right="407"/>
        <w:jc w:val="center"/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p w14:paraId="2D587436" w14:textId="4B4BDA12" w:rsidR="003615F8" w:rsidRPr="00344C53" w:rsidRDefault="00344C53" w:rsidP="00344C53">
      <w:pPr>
        <w:spacing w:after="240" w:line="276" w:lineRule="auto"/>
        <w:ind w:left="1701" w:right="40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4C53">
        <w:rPr>
          <w:rFonts w:ascii="Times New Roman" w:hAnsi="Times New Roman" w:cs="Times New Roman"/>
          <w:sz w:val="28"/>
          <w:szCs w:val="28"/>
          <w:u w:val="single"/>
        </w:rPr>
        <w:t>1С:ИТС для</w:t>
      </w:r>
      <w:r w:rsidR="003615F8" w:rsidRPr="00344C53">
        <w:rPr>
          <w:rFonts w:ascii="Times New Roman" w:hAnsi="Times New Roman" w:cs="Times New Roman"/>
          <w:sz w:val="28"/>
          <w:szCs w:val="28"/>
          <w:u w:val="single"/>
        </w:rPr>
        <w:t xml:space="preserve"> учебных заведений, преподавателей и студентов – это:</w:t>
      </w:r>
    </w:p>
    <w:p w14:paraId="405B688C" w14:textId="162E1FFF" w:rsidR="003615F8" w:rsidRPr="00060C1E" w:rsidRDefault="003615F8" w:rsidP="00AC60FC">
      <w:pPr>
        <w:pStyle w:val="ab"/>
        <w:numPr>
          <w:ilvl w:val="0"/>
          <w:numId w:val="5"/>
        </w:numPr>
        <w:spacing w:after="60"/>
        <w:ind w:left="1553" w:right="45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60C1E">
        <w:rPr>
          <w:rFonts w:ascii="Times New Roman" w:hAnsi="Times New Roman" w:cs="Times New Roman"/>
          <w:sz w:val="26"/>
          <w:szCs w:val="26"/>
        </w:rPr>
        <w:t>автоматическое обновление программ 1С через Интернет;</w:t>
      </w:r>
    </w:p>
    <w:p w14:paraId="43E74EAC" w14:textId="77777777" w:rsidR="003615F8" w:rsidRPr="00060C1E" w:rsidRDefault="003615F8" w:rsidP="006C6F7E">
      <w:pPr>
        <w:pStyle w:val="ab"/>
        <w:numPr>
          <w:ilvl w:val="0"/>
          <w:numId w:val="5"/>
        </w:numPr>
        <w:spacing w:after="60"/>
        <w:ind w:left="1553" w:right="45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0C1E">
        <w:rPr>
          <w:rFonts w:ascii="Times New Roman" w:hAnsi="Times New Roman" w:cs="Times New Roman"/>
          <w:sz w:val="26"/>
          <w:szCs w:val="26"/>
        </w:rPr>
        <w:t>видеосеминары</w:t>
      </w:r>
      <w:proofErr w:type="spellEnd"/>
      <w:r w:rsidRPr="00060C1E">
        <w:rPr>
          <w:rFonts w:ascii="Times New Roman" w:hAnsi="Times New Roman" w:cs="Times New Roman"/>
          <w:sz w:val="26"/>
          <w:szCs w:val="26"/>
        </w:rPr>
        <w:t xml:space="preserve"> экспертов фирмы «1С» по законодательству и его отражению в программах 1С (1С:Лекторий);</w:t>
      </w:r>
    </w:p>
    <w:p w14:paraId="0639FC47" w14:textId="10B0470A" w:rsidR="00344C53" w:rsidRPr="00060C1E" w:rsidRDefault="003615F8" w:rsidP="006C6F7E">
      <w:pPr>
        <w:pStyle w:val="ab"/>
        <w:numPr>
          <w:ilvl w:val="0"/>
          <w:numId w:val="5"/>
        </w:numPr>
        <w:spacing w:after="60"/>
        <w:ind w:left="1553" w:right="45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60C1E">
        <w:rPr>
          <w:rFonts w:ascii="Times New Roman" w:hAnsi="Times New Roman" w:cs="Times New Roman"/>
          <w:sz w:val="26"/>
          <w:szCs w:val="26"/>
        </w:rPr>
        <w:t>доступ к Информационной системе 1С:ИТС (</w:t>
      </w:r>
      <w:r w:rsidRPr="00060C1E">
        <w:rPr>
          <w:rFonts w:ascii="Times New Roman" w:hAnsi="Times New Roman" w:cs="Times New Roman"/>
          <w:sz w:val="26"/>
          <w:szCs w:val="26"/>
          <w:lang w:val="en-US"/>
        </w:rPr>
        <w:t>its</w:t>
      </w:r>
      <w:r w:rsidRPr="00060C1E">
        <w:rPr>
          <w:rFonts w:ascii="Times New Roman" w:hAnsi="Times New Roman" w:cs="Times New Roman"/>
          <w:sz w:val="26"/>
          <w:szCs w:val="26"/>
        </w:rPr>
        <w:t>.1</w:t>
      </w:r>
      <w:r w:rsidRPr="00060C1E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060C1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60C1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60C1E">
        <w:rPr>
          <w:rFonts w:ascii="Times New Roman" w:hAnsi="Times New Roman" w:cs="Times New Roman"/>
          <w:sz w:val="26"/>
          <w:szCs w:val="26"/>
        </w:rPr>
        <w:t xml:space="preserve">) – более 1 000 000 </w:t>
      </w:r>
      <w:r w:rsidR="00344C53" w:rsidRPr="00060C1E">
        <w:rPr>
          <w:rFonts w:ascii="Times New Roman" w:hAnsi="Times New Roman" w:cs="Times New Roman"/>
          <w:sz w:val="26"/>
          <w:szCs w:val="26"/>
        </w:rPr>
        <w:t>актуальных статей и справочников по разработке и применению программ, подготовленных методистами и экспертами фирмы «1С»;</w:t>
      </w:r>
    </w:p>
    <w:p w14:paraId="55A21389" w14:textId="7DB3F999" w:rsidR="00344C53" w:rsidRPr="00060C1E" w:rsidRDefault="00344C53" w:rsidP="006C6F7E">
      <w:pPr>
        <w:pStyle w:val="ab"/>
        <w:numPr>
          <w:ilvl w:val="0"/>
          <w:numId w:val="5"/>
        </w:numPr>
        <w:spacing w:after="60"/>
        <w:ind w:left="1553" w:right="45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60C1E">
        <w:rPr>
          <w:rFonts w:ascii="Times New Roman" w:hAnsi="Times New Roman" w:cs="Times New Roman"/>
          <w:sz w:val="26"/>
          <w:szCs w:val="26"/>
        </w:rPr>
        <w:t>книги и пособия, издаваемые фирмой «1С» для программистов и специалистов по бухгалтерскому и кадровому учету;</w:t>
      </w:r>
    </w:p>
    <w:p w14:paraId="3250E8A3" w14:textId="02661721" w:rsidR="00344C53" w:rsidRPr="00060C1E" w:rsidRDefault="00344C53" w:rsidP="00AC60FC">
      <w:pPr>
        <w:pStyle w:val="ab"/>
        <w:numPr>
          <w:ilvl w:val="0"/>
          <w:numId w:val="5"/>
        </w:numPr>
        <w:spacing w:after="60"/>
        <w:ind w:left="1559" w:right="454"/>
        <w:jc w:val="both"/>
        <w:rPr>
          <w:rFonts w:ascii="Times New Roman" w:hAnsi="Times New Roman" w:cs="Times New Roman"/>
          <w:sz w:val="26"/>
          <w:szCs w:val="26"/>
        </w:rPr>
      </w:pPr>
      <w:r w:rsidRPr="00060C1E">
        <w:rPr>
          <w:rFonts w:ascii="Times New Roman" w:hAnsi="Times New Roman" w:cs="Times New Roman"/>
          <w:sz w:val="26"/>
          <w:szCs w:val="26"/>
        </w:rPr>
        <w:t>возможность использовать сервисы 1С:ИТС для изучения:</w:t>
      </w:r>
    </w:p>
    <w:p w14:paraId="2191EDF5" w14:textId="41A7B151" w:rsidR="00344C53" w:rsidRPr="00060C1E" w:rsidRDefault="00344C53" w:rsidP="00AC60FC">
      <w:pPr>
        <w:pStyle w:val="ab"/>
        <w:numPr>
          <w:ilvl w:val="0"/>
          <w:numId w:val="5"/>
        </w:numPr>
        <w:spacing w:after="60"/>
        <w:ind w:left="1559" w:right="45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C1E">
        <w:rPr>
          <w:rFonts w:ascii="Times New Roman" w:hAnsi="Times New Roman" w:cs="Times New Roman"/>
          <w:sz w:val="26"/>
          <w:szCs w:val="26"/>
        </w:rPr>
        <w:t>электронного документооборота (сервис 1С-ЭДО);</w:t>
      </w:r>
    </w:p>
    <w:p w14:paraId="7662A6D8" w14:textId="5A71F433" w:rsidR="00344C53" w:rsidRPr="00060C1E" w:rsidRDefault="00344C53" w:rsidP="00AC60FC">
      <w:pPr>
        <w:pStyle w:val="ab"/>
        <w:numPr>
          <w:ilvl w:val="0"/>
          <w:numId w:val="5"/>
        </w:numPr>
        <w:spacing w:after="60"/>
        <w:ind w:left="1559" w:right="45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C1E">
        <w:rPr>
          <w:rFonts w:ascii="Times New Roman" w:hAnsi="Times New Roman" w:cs="Times New Roman"/>
          <w:sz w:val="26"/>
          <w:szCs w:val="26"/>
        </w:rPr>
        <w:t>оценки надежности контрагентов (1С:Контрагент);</w:t>
      </w:r>
    </w:p>
    <w:p w14:paraId="1A56320E" w14:textId="33832ED3" w:rsidR="00060C1E" w:rsidRPr="00060C1E" w:rsidRDefault="00344C53" w:rsidP="00AC60FC">
      <w:pPr>
        <w:pStyle w:val="ab"/>
        <w:numPr>
          <w:ilvl w:val="0"/>
          <w:numId w:val="5"/>
        </w:numPr>
        <w:spacing w:after="60"/>
        <w:ind w:left="1559" w:right="45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C1E">
        <w:rPr>
          <w:rFonts w:ascii="Times New Roman" w:hAnsi="Times New Roman" w:cs="Times New Roman"/>
          <w:sz w:val="26"/>
          <w:szCs w:val="26"/>
        </w:rPr>
        <w:t>сдачи отчетности в электронном виде (1С-Отчетность).</w:t>
      </w:r>
    </w:p>
    <w:p w14:paraId="25A01CE6" w14:textId="77777777" w:rsidR="00344C53" w:rsidRDefault="00344C53" w:rsidP="00060C1E">
      <w:pPr>
        <w:spacing w:before="240" w:line="276" w:lineRule="auto"/>
        <w:ind w:left="1134" w:right="407"/>
        <w:jc w:val="center"/>
        <w:rPr>
          <w:rStyle w:val="apple-converted-space"/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3615F8">
        <w:rPr>
          <w:rStyle w:val="apple-converted-space"/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Мы ждём именно тебя!</w:t>
      </w:r>
    </w:p>
    <w:p w14:paraId="00B6AEB2" w14:textId="77777777" w:rsidR="006C6F7E" w:rsidRDefault="006C6F7E" w:rsidP="006C6F7E">
      <w:pPr>
        <w:ind w:left="1134" w:right="408"/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14:paraId="2130C3C8" w14:textId="50A41B43" w:rsidR="006312F3" w:rsidRPr="00717809" w:rsidRDefault="00717809" w:rsidP="00717809">
      <w:pPr>
        <w:spacing w:before="240" w:line="276" w:lineRule="auto"/>
        <w:ind w:left="1134" w:right="407"/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17809"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  <w:t>При возникновении вопросов обращайтесь:</w:t>
      </w:r>
    </w:p>
    <w:p w14:paraId="355349D8" w14:textId="643380D5" w:rsidR="00717809" w:rsidRPr="00717809" w:rsidRDefault="00717809" w:rsidP="00717809">
      <w:pPr>
        <w:ind w:left="1134" w:right="4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17809">
        <w:rPr>
          <w:rFonts w:ascii="Times New Roman" w:hAnsi="Times New Roman" w:cs="Times New Roman"/>
          <w:sz w:val="26"/>
          <w:szCs w:val="26"/>
          <w:shd w:val="clear" w:color="auto" w:fill="FFFFFF"/>
        </w:rPr>
        <w:t>Виктория Попова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м</w:t>
      </w:r>
      <w:r w:rsidRPr="00717809">
        <w:rPr>
          <w:rFonts w:ascii="Times New Roman" w:hAnsi="Times New Roman" w:cs="Times New Roman"/>
          <w:sz w:val="26"/>
          <w:szCs w:val="26"/>
          <w:shd w:val="clear" w:color="auto" w:fill="FFFFFF"/>
        </w:rPr>
        <w:t>енеджер по работе с учебными заведениями</w:t>
      </w:r>
    </w:p>
    <w:p w14:paraId="5744B4EA" w14:textId="0266A13C" w:rsidR="00717809" w:rsidRPr="00717809" w:rsidRDefault="00717809" w:rsidP="00717809">
      <w:pPr>
        <w:ind w:left="1134" w:right="4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17809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Компания "1С-Поволжье"</w:t>
      </w:r>
    </w:p>
    <w:p w14:paraId="0DE6219C" w14:textId="4BB1D7F5" w:rsidR="00717809" w:rsidRPr="006C6F7E" w:rsidRDefault="00637992" w:rsidP="006C6F7E">
      <w:pPr>
        <w:ind w:left="1134" w:right="408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hyperlink r:id="rId11" w:history="1">
        <w:r w:rsidR="00717809" w:rsidRPr="00A95DDF">
          <w:rPr>
            <w:rStyle w:val="a8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popv</w:t>
        </w:r>
        <w:r w:rsidR="00717809" w:rsidRPr="00A95DDF">
          <w:rPr>
            <w:rStyle w:val="a8"/>
            <w:rFonts w:ascii="Times New Roman" w:hAnsi="Times New Roman" w:cs="Times New Roman"/>
            <w:sz w:val="26"/>
            <w:szCs w:val="26"/>
            <w:shd w:val="clear" w:color="auto" w:fill="FFFFFF"/>
          </w:rPr>
          <w:t>@1</w:t>
        </w:r>
        <w:r w:rsidR="00717809" w:rsidRPr="00A95DDF">
          <w:rPr>
            <w:rStyle w:val="a8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cpfo</w:t>
        </w:r>
        <w:r w:rsidR="00717809" w:rsidRPr="00717809">
          <w:rPr>
            <w:rStyle w:val="a8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proofErr w:type="spellStart"/>
        <w:r w:rsidR="00717809" w:rsidRPr="00A95DDF">
          <w:rPr>
            <w:rStyle w:val="a8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 w:rsidR="00717809" w:rsidRPr="007178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17809" w:rsidRPr="006C6F7E">
        <w:rPr>
          <w:rFonts w:ascii="Times New Roman" w:hAnsi="Times New Roman" w:cs="Times New Roman"/>
          <w:sz w:val="26"/>
          <w:szCs w:val="26"/>
          <w:shd w:val="clear" w:color="auto" w:fill="FFFFFF"/>
        </w:rPr>
        <w:t>| +7</w:t>
      </w:r>
      <w:r w:rsidR="00717809" w:rsidRPr="007178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(831) 262-16-42</w:t>
      </w:r>
      <w:r w:rsidR="00717809" w:rsidRPr="006C6F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717809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717809" w:rsidRPr="00717809">
        <w:rPr>
          <w:rFonts w:ascii="Times New Roman" w:hAnsi="Times New Roman" w:cs="Times New Roman"/>
          <w:sz w:val="26"/>
          <w:szCs w:val="26"/>
          <w:shd w:val="clear" w:color="auto" w:fill="FFFFFF"/>
        </w:rPr>
        <w:t>н.171</w:t>
      </w:r>
    </w:p>
    <w:sectPr w:rsidR="00717809" w:rsidRPr="006C6F7E" w:rsidSect="00AC60FC">
      <w:footerReference w:type="default" r:id="rId12"/>
      <w:footerReference w:type="first" r:id="rId13"/>
      <w:pgSz w:w="11900" w:h="16840"/>
      <w:pgMar w:top="1134" w:right="357" w:bottom="680" w:left="357" w:header="703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98D6A" w14:textId="77777777" w:rsidR="00D0410A" w:rsidRDefault="00D0410A" w:rsidP="004F1EBD">
      <w:r>
        <w:separator/>
      </w:r>
    </w:p>
  </w:endnote>
  <w:endnote w:type="continuationSeparator" w:id="0">
    <w:p w14:paraId="6FC7652E" w14:textId="77777777" w:rsidR="00D0410A" w:rsidRDefault="00D0410A" w:rsidP="004F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7F40E" w14:textId="77777777" w:rsidR="004F1EBD" w:rsidRDefault="004F1EBD">
    <w:pPr>
      <w:pStyle w:val="a5"/>
    </w:pPr>
    <w:r>
      <w:rPr>
        <w:noProof/>
        <w:lang w:val="en-US" w:eastAsia="ru-RU"/>
      </w:rPr>
      <w:drawing>
        <wp:anchor distT="540385" distB="0" distL="114300" distR="114300" simplePos="0" relativeHeight="251658240" behindDoc="0" locked="0" layoutInCell="1" allowOverlap="1" wp14:anchorId="3AF7F5BA" wp14:editId="658B170F">
          <wp:simplePos x="0" y="0"/>
          <wp:positionH relativeFrom="margin">
            <wp:posOffset>-217170</wp:posOffset>
          </wp:positionH>
          <wp:positionV relativeFrom="page">
            <wp:posOffset>9926955</wp:posOffset>
          </wp:positionV>
          <wp:extent cx="7242175" cy="753110"/>
          <wp:effectExtent l="0" t="0" r="0" b="889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олонтитул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2175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47C85" w14:textId="7E3FDE7F" w:rsidR="00BE6B65" w:rsidRPr="00BE6B65" w:rsidRDefault="00BE6B65">
    <w:pPr>
      <w:pStyle w:val="a5"/>
      <w:rPr>
        <w:lang w:val="en-US"/>
      </w:rPr>
    </w:pPr>
    <w:r>
      <w:rPr>
        <w:noProof/>
        <w:lang w:val="en-US" w:eastAsia="ru-RU"/>
      </w:rPr>
      <w:drawing>
        <wp:anchor distT="0" distB="0" distL="114300" distR="114300" simplePos="0" relativeHeight="251659264" behindDoc="0" locked="0" layoutInCell="1" allowOverlap="1" wp14:anchorId="6077B31C" wp14:editId="5CE829E7">
          <wp:simplePos x="0" y="0"/>
          <wp:positionH relativeFrom="column">
            <wp:posOffset>0</wp:posOffset>
          </wp:positionH>
          <wp:positionV relativeFrom="paragraph">
            <wp:posOffset>663463</wp:posOffset>
          </wp:positionV>
          <wp:extent cx="7556400" cy="784800"/>
          <wp:effectExtent l="0" t="0" r="0" b="3175"/>
          <wp:wrapTopAndBottom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колонтитул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7E64A" w14:textId="77777777" w:rsidR="00D0410A" w:rsidRDefault="00D0410A" w:rsidP="004F1EBD">
      <w:r>
        <w:separator/>
      </w:r>
    </w:p>
  </w:footnote>
  <w:footnote w:type="continuationSeparator" w:id="0">
    <w:p w14:paraId="362F30C0" w14:textId="77777777" w:rsidR="00D0410A" w:rsidRDefault="00D0410A" w:rsidP="004F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1D8A"/>
    <w:multiLevelType w:val="hybridMultilevel"/>
    <w:tmpl w:val="FF8E6E5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3F40048"/>
    <w:multiLevelType w:val="multilevel"/>
    <w:tmpl w:val="03B8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83F08"/>
    <w:multiLevelType w:val="multilevel"/>
    <w:tmpl w:val="909E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C5FCA"/>
    <w:multiLevelType w:val="hybridMultilevel"/>
    <w:tmpl w:val="40D2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27C4F"/>
    <w:multiLevelType w:val="hybridMultilevel"/>
    <w:tmpl w:val="4C62A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8E"/>
    <w:rsid w:val="00060C1E"/>
    <w:rsid w:val="00090243"/>
    <w:rsid w:val="00107785"/>
    <w:rsid w:val="001135BE"/>
    <w:rsid w:val="001E3B30"/>
    <w:rsid w:val="00294365"/>
    <w:rsid w:val="002E2F3B"/>
    <w:rsid w:val="002F099E"/>
    <w:rsid w:val="00344C53"/>
    <w:rsid w:val="003615F8"/>
    <w:rsid w:val="0039611F"/>
    <w:rsid w:val="003F430B"/>
    <w:rsid w:val="00406CF0"/>
    <w:rsid w:val="00416226"/>
    <w:rsid w:val="004E68EB"/>
    <w:rsid w:val="004F1EBD"/>
    <w:rsid w:val="004F449E"/>
    <w:rsid w:val="005D4773"/>
    <w:rsid w:val="005D6FF6"/>
    <w:rsid w:val="006312F3"/>
    <w:rsid w:val="00637992"/>
    <w:rsid w:val="006C6F7E"/>
    <w:rsid w:val="006F1FB2"/>
    <w:rsid w:val="006F7492"/>
    <w:rsid w:val="00711ABB"/>
    <w:rsid w:val="00717809"/>
    <w:rsid w:val="00775E41"/>
    <w:rsid w:val="007F6A71"/>
    <w:rsid w:val="0080591A"/>
    <w:rsid w:val="008E698C"/>
    <w:rsid w:val="008E6C2A"/>
    <w:rsid w:val="00970E47"/>
    <w:rsid w:val="00995344"/>
    <w:rsid w:val="00AB02F7"/>
    <w:rsid w:val="00AC60FC"/>
    <w:rsid w:val="00AE02B0"/>
    <w:rsid w:val="00B17365"/>
    <w:rsid w:val="00B42062"/>
    <w:rsid w:val="00B74843"/>
    <w:rsid w:val="00BE6B65"/>
    <w:rsid w:val="00C962EA"/>
    <w:rsid w:val="00CA05C3"/>
    <w:rsid w:val="00D0410A"/>
    <w:rsid w:val="00D06E89"/>
    <w:rsid w:val="00D57C49"/>
    <w:rsid w:val="00DB6B3D"/>
    <w:rsid w:val="00E4518E"/>
    <w:rsid w:val="00E531BE"/>
    <w:rsid w:val="00F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9CF582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749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E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1EBD"/>
  </w:style>
  <w:style w:type="paragraph" w:styleId="a5">
    <w:name w:val="footer"/>
    <w:basedOn w:val="a"/>
    <w:link w:val="a6"/>
    <w:uiPriority w:val="99"/>
    <w:unhideWhenUsed/>
    <w:rsid w:val="004F1E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1EBD"/>
  </w:style>
  <w:style w:type="character" w:customStyle="1" w:styleId="20">
    <w:name w:val="Заголовок 2 Знак"/>
    <w:basedOn w:val="a0"/>
    <w:link w:val="2"/>
    <w:uiPriority w:val="9"/>
    <w:rsid w:val="006F749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6F749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6F74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430B"/>
  </w:style>
  <w:style w:type="paragraph" w:styleId="a9">
    <w:name w:val="Balloon Text"/>
    <w:basedOn w:val="a"/>
    <w:link w:val="aa"/>
    <w:uiPriority w:val="99"/>
    <w:semiHidden/>
    <w:unhideWhenUsed/>
    <w:rsid w:val="003615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5F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615F8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41622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749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E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1EBD"/>
  </w:style>
  <w:style w:type="paragraph" w:styleId="a5">
    <w:name w:val="footer"/>
    <w:basedOn w:val="a"/>
    <w:link w:val="a6"/>
    <w:uiPriority w:val="99"/>
    <w:unhideWhenUsed/>
    <w:rsid w:val="004F1E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1EBD"/>
  </w:style>
  <w:style w:type="character" w:customStyle="1" w:styleId="20">
    <w:name w:val="Заголовок 2 Знак"/>
    <w:basedOn w:val="a0"/>
    <w:link w:val="2"/>
    <w:uiPriority w:val="9"/>
    <w:rsid w:val="006F749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6F749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6F74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430B"/>
  </w:style>
  <w:style w:type="paragraph" w:styleId="a9">
    <w:name w:val="Balloon Text"/>
    <w:basedOn w:val="a"/>
    <w:link w:val="aa"/>
    <w:uiPriority w:val="99"/>
    <w:semiHidden/>
    <w:unhideWhenUsed/>
    <w:rsid w:val="003615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5F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615F8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4162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opv@1cpfo.ru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http://vk.com/1c4you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Macintosh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Уважаемые Партнеры!</vt:lpstr>
      <vt:lpstr>    </vt:lpstr>
      <vt:lpstr>    Приглашаем Вас и Ваших коллег принять участие</vt:lpstr>
      <vt:lpstr>    в программе «БОНУС за УЧАСТИЕ»</vt:lpstr>
      <vt:lpstr>    </vt:lpstr>
      <vt:lpstr>    Условия участия:</vt:lpstr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Элина</cp:lastModifiedBy>
  <cp:revision>2</cp:revision>
  <cp:lastPrinted>2017-11-29T13:49:00Z</cp:lastPrinted>
  <dcterms:created xsi:type="dcterms:W3CDTF">2018-09-27T09:01:00Z</dcterms:created>
  <dcterms:modified xsi:type="dcterms:W3CDTF">2018-09-27T09:01:00Z</dcterms:modified>
</cp:coreProperties>
</file>