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1469"/>
        <w:gridCol w:w="1469"/>
        <w:gridCol w:w="1469"/>
        <w:gridCol w:w="1736"/>
        <w:gridCol w:w="401"/>
        <w:gridCol w:w="2016"/>
      </w:tblGrid>
      <w:tr w:rsidR="00A56808" w:rsidRPr="005C0B2D" w14:paraId="76E68B0D" w14:textId="77777777" w:rsidTr="00152CE6">
        <w:tc>
          <w:tcPr>
            <w:tcW w:w="804" w:type="dxa"/>
            <w:shd w:val="clear" w:color="auto" w:fill="auto"/>
            <w:vAlign w:val="center"/>
          </w:tcPr>
          <w:p w14:paraId="22848C8B" w14:textId="77777777" w:rsidR="00A56808" w:rsidRPr="005C0B2D" w:rsidRDefault="00A56808" w:rsidP="003803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2107AF9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E207B2" wp14:editId="4E33A8C9">
                  <wp:extent cx="7048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vAlign w:val="center"/>
          </w:tcPr>
          <w:p w14:paraId="5D4A916D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0B9DCD1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558E5B6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E716243" w14:textId="77777777" w:rsidR="00A56808" w:rsidRPr="005C0B2D" w:rsidRDefault="00A56808" w:rsidP="003803AF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ED39ACD" w14:textId="77777777" w:rsidR="00A56808" w:rsidRPr="005C0B2D" w:rsidRDefault="00152CE6" w:rsidP="003803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FA8E086" wp14:editId="0F00C3E3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-84455</wp:posOffset>
                  </wp:positionV>
                  <wp:extent cx="683895" cy="527685"/>
                  <wp:effectExtent l="19050" t="0" r="1905" b="0"/>
                  <wp:wrapTight wrapText="bothSides">
                    <wp:wrapPolygon edited="0">
                      <wp:start x="-602" y="0"/>
                      <wp:lineTo x="-602" y="21054"/>
                      <wp:lineTo x="21660" y="21054"/>
                      <wp:lineTo x="21660" y="0"/>
                      <wp:lineTo x="-602" y="0"/>
                    </wp:wrapPolygon>
                  </wp:wrapTight>
                  <wp:docPr id="1" name="Рисунок 1" descr="RLS filиal v Mosk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LS filиal v Mosk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717719" w14:textId="77777777" w:rsidR="00A56808" w:rsidRDefault="00A56808" w:rsidP="00A56808">
      <w:pPr>
        <w:jc w:val="center"/>
        <w:rPr>
          <w:spacing w:val="0"/>
          <w:sz w:val="20"/>
          <w:szCs w:val="20"/>
        </w:rPr>
      </w:pPr>
    </w:p>
    <w:p w14:paraId="6CF2B9D8" w14:textId="77777777" w:rsidR="00A56808" w:rsidRPr="00B60EC4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ФГБОУ ВО «БАШКИРСКИЙ ГОСУДАРСТВЕННЫЙ УНИВЕРСИТЕТ»</w:t>
      </w:r>
    </w:p>
    <w:p w14:paraId="36D0836A" w14:textId="77777777" w:rsidR="00A56808" w:rsidRPr="00B60EC4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ИНСТИТУТ ИСТОРИИ И ГОСУДАРСТВЕННОГО УПРАВЛЕНИЯ</w:t>
      </w:r>
    </w:p>
    <w:p w14:paraId="784E3B5E" w14:textId="77777777" w:rsidR="00A56808" w:rsidRPr="00B60EC4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ФОНД РОЗЫ ЛЮКСЕМБУРГ</w:t>
      </w:r>
    </w:p>
    <w:p w14:paraId="6C487863" w14:textId="77777777" w:rsidR="00A56808" w:rsidRPr="00B60EC4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(ФИЛИАЛ В РОССИЙСКОЙ ФЕДЕРАЦИИ)</w:t>
      </w:r>
    </w:p>
    <w:p w14:paraId="333F55E4" w14:textId="77777777" w:rsidR="00A56808" w:rsidRPr="00B60EC4" w:rsidRDefault="00A56808" w:rsidP="00A56808">
      <w:pPr>
        <w:jc w:val="center"/>
        <w:rPr>
          <w:spacing w:val="0"/>
        </w:rPr>
      </w:pPr>
    </w:p>
    <w:p w14:paraId="1FCEE346" w14:textId="77777777" w:rsidR="00A56808" w:rsidRPr="00A56808" w:rsidRDefault="00A56808" w:rsidP="00A56808">
      <w:pPr>
        <w:jc w:val="center"/>
        <w:rPr>
          <w:spacing w:val="0"/>
        </w:rPr>
      </w:pPr>
      <w:r w:rsidRPr="00B60EC4">
        <w:rPr>
          <w:spacing w:val="0"/>
        </w:rPr>
        <w:t>ИНФОРМАЦИОННОЕ ПИСЬМО</w:t>
      </w:r>
    </w:p>
    <w:p w14:paraId="5EF1A6EE" w14:textId="77777777" w:rsidR="00A56808" w:rsidRPr="00B60EC4" w:rsidRDefault="00A56808" w:rsidP="00A56808">
      <w:pPr>
        <w:jc w:val="center"/>
        <w:rPr>
          <w:b/>
          <w:spacing w:val="0"/>
        </w:rPr>
      </w:pPr>
    </w:p>
    <w:p w14:paraId="779DE2A2" w14:textId="77777777" w:rsidR="00A56808" w:rsidRPr="00B60EC4" w:rsidRDefault="00A56808" w:rsidP="00A56808">
      <w:pPr>
        <w:jc w:val="center"/>
        <w:rPr>
          <w:b/>
          <w:spacing w:val="0"/>
        </w:rPr>
      </w:pPr>
      <w:r w:rsidRPr="00B60EC4">
        <w:rPr>
          <w:b/>
          <w:spacing w:val="0"/>
        </w:rPr>
        <w:t>Уважаемые коллеги!</w:t>
      </w:r>
    </w:p>
    <w:p w14:paraId="156AB080" w14:textId="5AB015F8" w:rsidR="00A56808" w:rsidRDefault="00364763" w:rsidP="00364763">
      <w:pPr>
        <w:ind w:firstLine="284"/>
        <w:jc w:val="both"/>
        <w:rPr>
          <w:spacing w:val="0"/>
        </w:rPr>
      </w:pPr>
      <w:r>
        <w:rPr>
          <w:b/>
          <w:spacing w:val="0"/>
        </w:rPr>
        <w:t>29-</w:t>
      </w:r>
      <w:r w:rsidR="00EA3324">
        <w:rPr>
          <w:b/>
          <w:spacing w:val="0"/>
        </w:rPr>
        <w:t>3</w:t>
      </w:r>
      <w:r>
        <w:rPr>
          <w:b/>
          <w:spacing w:val="0"/>
        </w:rPr>
        <w:t>0 апреля</w:t>
      </w:r>
      <w:r w:rsidR="00A56808">
        <w:rPr>
          <w:b/>
          <w:spacing w:val="0"/>
        </w:rPr>
        <w:t xml:space="preserve"> 20</w:t>
      </w:r>
      <w:r w:rsidR="00CB1E11">
        <w:rPr>
          <w:b/>
          <w:spacing w:val="0"/>
        </w:rPr>
        <w:t>2</w:t>
      </w:r>
      <w:r>
        <w:rPr>
          <w:b/>
          <w:spacing w:val="0"/>
        </w:rPr>
        <w:t>1</w:t>
      </w:r>
      <w:r w:rsidR="00A56808" w:rsidRPr="00B60EC4">
        <w:rPr>
          <w:b/>
          <w:spacing w:val="0"/>
        </w:rPr>
        <w:t xml:space="preserve"> года</w:t>
      </w:r>
      <w:r w:rsidR="00A56808" w:rsidRPr="00B60EC4">
        <w:rPr>
          <w:spacing w:val="0"/>
        </w:rPr>
        <w:t xml:space="preserve"> в Уфе</w:t>
      </w:r>
      <w:r w:rsidR="009F5FA4">
        <w:rPr>
          <w:spacing w:val="0"/>
        </w:rPr>
        <w:t>, на площадке Института истории и государственного управления Башкирского государственного университета,</w:t>
      </w:r>
      <w:r w:rsidR="00A56808" w:rsidRPr="00B60EC4">
        <w:rPr>
          <w:spacing w:val="0"/>
        </w:rPr>
        <w:t xml:space="preserve"> состоится Международная научно-практическая конференция </w:t>
      </w:r>
      <w:bookmarkStart w:id="0" w:name="_Hlk3155257"/>
      <w:r w:rsidR="00A56808" w:rsidRPr="00B60EC4">
        <w:rPr>
          <w:b/>
          <w:spacing w:val="0"/>
        </w:rPr>
        <w:t>«</w:t>
      </w:r>
      <w:r w:rsidRPr="000C7F0B">
        <w:rPr>
          <w:b/>
          <w:spacing w:val="0"/>
        </w:rPr>
        <w:t>Свобода vs конформизм в личностном, социальном и культурном измерении: от советского опыта – к реалиям современности</w:t>
      </w:r>
      <w:r w:rsidR="00A56808" w:rsidRPr="000C7F0B">
        <w:rPr>
          <w:b/>
          <w:spacing w:val="0"/>
        </w:rPr>
        <w:t>».</w:t>
      </w:r>
      <w:r w:rsidR="00A56808">
        <w:rPr>
          <w:b/>
          <w:spacing w:val="0"/>
        </w:rPr>
        <w:t xml:space="preserve"> </w:t>
      </w:r>
      <w:bookmarkEnd w:id="0"/>
      <w:r w:rsidR="00A56808">
        <w:rPr>
          <w:spacing w:val="0"/>
        </w:rPr>
        <w:t xml:space="preserve">В рамках конференции будут представлены результаты </w:t>
      </w:r>
      <w:bookmarkStart w:id="1" w:name="_Hlk3154335"/>
      <w:r w:rsidRPr="00364763">
        <w:rPr>
          <w:spacing w:val="0"/>
        </w:rPr>
        <w:t>междисциплинарн</w:t>
      </w:r>
      <w:r w:rsidR="00A56808" w:rsidRPr="00364763">
        <w:rPr>
          <w:spacing w:val="0"/>
        </w:rPr>
        <w:t>ого исследов</w:t>
      </w:r>
      <w:r w:rsidR="00152CE6" w:rsidRPr="00364763">
        <w:rPr>
          <w:spacing w:val="0"/>
        </w:rPr>
        <w:t>а</w:t>
      </w:r>
      <w:r w:rsidR="00A56808" w:rsidRPr="00364763">
        <w:rPr>
          <w:spacing w:val="0"/>
        </w:rPr>
        <w:t xml:space="preserve">ния </w:t>
      </w:r>
      <w:bookmarkEnd w:id="1"/>
      <w:r w:rsidRPr="00364763">
        <w:rPr>
          <w:spacing w:val="0"/>
        </w:rPr>
        <w:t>«</w:t>
      </w:r>
      <w:r>
        <w:rPr>
          <w:spacing w:val="0"/>
        </w:rPr>
        <w:t xml:space="preserve">Свобода и конформизм </w:t>
      </w:r>
      <w:r w:rsidRPr="00364763">
        <w:rPr>
          <w:spacing w:val="0"/>
        </w:rPr>
        <w:t>как способы сущест</w:t>
      </w:r>
      <w:r>
        <w:rPr>
          <w:spacing w:val="0"/>
        </w:rPr>
        <w:t xml:space="preserve">вования в обществе (на примере </w:t>
      </w:r>
      <w:r w:rsidRPr="00364763">
        <w:rPr>
          <w:spacing w:val="0"/>
        </w:rPr>
        <w:t xml:space="preserve">творчества советских </w:t>
      </w:r>
      <w:r w:rsidR="00E235BF">
        <w:rPr>
          <w:spacing w:val="0"/>
        </w:rPr>
        <w:t>поэтов</w:t>
      </w:r>
      <w:r>
        <w:rPr>
          <w:spacing w:val="0"/>
        </w:rPr>
        <w:t xml:space="preserve">: от «певцов эпохи» до </w:t>
      </w:r>
      <w:r w:rsidRPr="00364763">
        <w:rPr>
          <w:spacing w:val="0"/>
        </w:rPr>
        <w:t>диссидентов)</w:t>
      </w:r>
      <w:r>
        <w:rPr>
          <w:spacing w:val="0"/>
        </w:rPr>
        <w:t>»</w:t>
      </w:r>
      <w:r w:rsidR="00A56808">
        <w:rPr>
          <w:spacing w:val="0"/>
        </w:rPr>
        <w:t xml:space="preserve">. </w:t>
      </w:r>
    </w:p>
    <w:p w14:paraId="3901CB62" w14:textId="77777777" w:rsidR="00A56808" w:rsidRPr="005312B8" w:rsidRDefault="00A56808" w:rsidP="00A56808">
      <w:pPr>
        <w:ind w:firstLine="284"/>
        <w:jc w:val="both"/>
        <w:rPr>
          <w:spacing w:val="0"/>
        </w:rPr>
      </w:pPr>
    </w:p>
    <w:p w14:paraId="14E440E0" w14:textId="0AFC4D3C" w:rsidR="00A56808" w:rsidRPr="001005C7" w:rsidRDefault="005E0D4E" w:rsidP="00A56808">
      <w:pPr>
        <w:ind w:firstLine="284"/>
        <w:jc w:val="center"/>
        <w:rPr>
          <w:b/>
          <w:spacing w:val="0"/>
        </w:rPr>
      </w:pPr>
      <w:r>
        <w:rPr>
          <w:b/>
          <w:spacing w:val="0"/>
        </w:rPr>
        <w:t>Основные</w:t>
      </w:r>
      <w:r w:rsidR="00A56808" w:rsidRPr="00B60EC4">
        <w:rPr>
          <w:b/>
          <w:spacing w:val="0"/>
        </w:rPr>
        <w:t xml:space="preserve"> направления работы конференции</w:t>
      </w:r>
      <w:r w:rsidR="00364763">
        <w:rPr>
          <w:b/>
          <w:spacing w:val="0"/>
        </w:rPr>
        <w:t>:</w:t>
      </w:r>
    </w:p>
    <w:p w14:paraId="109CF817" w14:textId="32C60C06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>
        <w:rPr>
          <w:spacing w:val="0"/>
        </w:rPr>
        <w:t>-</w:t>
      </w:r>
      <w:r w:rsidRPr="00364763">
        <w:rPr>
          <w:spacing w:val="0"/>
        </w:rPr>
        <w:t xml:space="preserve"> парадоксы свободы и</w:t>
      </w:r>
      <w:r>
        <w:rPr>
          <w:spacing w:val="0"/>
        </w:rPr>
        <w:t xml:space="preserve"> несвободы в социалистическом и</w:t>
      </w:r>
      <w:r w:rsidRPr="00364763">
        <w:rPr>
          <w:spacing w:val="0"/>
        </w:rPr>
        <w:t xml:space="preserve"> капиталистическом обществе;</w:t>
      </w:r>
    </w:p>
    <w:p w14:paraId="70E6416D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проблемы «двойной жизни»: от внутренней до внешней эмиграции;</w:t>
      </w:r>
    </w:p>
    <w:p w14:paraId="4C68EE36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конформизм и коллаборационизм в условиях войны и мира;</w:t>
      </w:r>
    </w:p>
    <w:p w14:paraId="70876428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культура без границ: от эпохи «железного занавеса» до эры Интернета;</w:t>
      </w:r>
    </w:p>
    <w:p w14:paraId="151A4ADE" w14:textId="77777777" w:rsidR="00364763" w:rsidRPr="00364763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проблема личностного выбора: конформизм/эскапизм/протест;</w:t>
      </w:r>
    </w:p>
    <w:p w14:paraId="507F1BAE" w14:textId="45ED650D" w:rsidR="00A56808" w:rsidRDefault="00364763" w:rsidP="00364763">
      <w:pPr>
        <w:autoSpaceDE w:val="0"/>
        <w:autoSpaceDN w:val="0"/>
        <w:adjustRightInd w:val="0"/>
        <w:ind w:right="-20"/>
        <w:jc w:val="both"/>
        <w:rPr>
          <w:spacing w:val="0"/>
        </w:rPr>
      </w:pPr>
      <w:r w:rsidRPr="00364763">
        <w:rPr>
          <w:spacing w:val="0"/>
        </w:rPr>
        <w:t>- «свобода от» и «свобода для»: «оттепель», «перестройка», рефлексия современности.</w:t>
      </w:r>
    </w:p>
    <w:p w14:paraId="515B47B3" w14:textId="77777777" w:rsidR="00866243" w:rsidRPr="00B60EC4" w:rsidRDefault="00866243" w:rsidP="005E0D4E">
      <w:pPr>
        <w:autoSpaceDE w:val="0"/>
        <w:autoSpaceDN w:val="0"/>
        <w:adjustRightInd w:val="0"/>
        <w:ind w:right="-20"/>
        <w:jc w:val="both"/>
        <w:rPr>
          <w:spacing w:val="0"/>
        </w:rPr>
      </w:pPr>
    </w:p>
    <w:p w14:paraId="3755C471" w14:textId="77777777" w:rsidR="00A56808" w:rsidRPr="00B60EC4" w:rsidRDefault="00A56808" w:rsidP="00A56808">
      <w:pPr>
        <w:autoSpaceDE w:val="0"/>
        <w:autoSpaceDN w:val="0"/>
        <w:adjustRightInd w:val="0"/>
        <w:ind w:right="-20"/>
        <w:jc w:val="center"/>
        <w:rPr>
          <w:b/>
          <w:spacing w:val="0"/>
        </w:rPr>
      </w:pPr>
      <w:r w:rsidRPr="00B60EC4">
        <w:rPr>
          <w:b/>
          <w:spacing w:val="0"/>
        </w:rPr>
        <w:t>Регламент работы конференции</w:t>
      </w:r>
    </w:p>
    <w:p w14:paraId="705E01E8" w14:textId="0C7AB29A" w:rsidR="00A56808" w:rsidRPr="00B60EC4" w:rsidRDefault="00364763" w:rsidP="00A56808">
      <w:pPr>
        <w:pStyle w:val="a5"/>
        <w:snapToGrid w:val="0"/>
        <w:jc w:val="both"/>
      </w:pPr>
      <w:r>
        <w:rPr>
          <w:b/>
          <w:i/>
        </w:rPr>
        <w:t>29</w:t>
      </w:r>
      <w:r w:rsidR="001F44A2">
        <w:rPr>
          <w:b/>
          <w:i/>
        </w:rPr>
        <w:t xml:space="preserve"> </w:t>
      </w:r>
      <w:r w:rsidRPr="00364763">
        <w:rPr>
          <w:b/>
          <w:i/>
        </w:rPr>
        <w:t>апреля</w:t>
      </w:r>
      <w:r>
        <w:rPr>
          <w:b/>
        </w:rPr>
        <w:t xml:space="preserve"> </w:t>
      </w:r>
      <w:r w:rsidR="00A56808">
        <w:rPr>
          <w:b/>
          <w:i/>
        </w:rPr>
        <w:t>20</w:t>
      </w:r>
      <w:r w:rsidR="00CB1E11">
        <w:rPr>
          <w:b/>
          <w:i/>
        </w:rPr>
        <w:t>2</w:t>
      </w:r>
      <w:r>
        <w:rPr>
          <w:b/>
          <w:i/>
        </w:rPr>
        <w:t>1</w:t>
      </w:r>
      <w:r w:rsidR="00A56808">
        <w:rPr>
          <w:b/>
          <w:i/>
        </w:rPr>
        <w:t xml:space="preserve"> </w:t>
      </w:r>
      <w:r w:rsidR="00A56808" w:rsidRPr="00B60EC4">
        <w:rPr>
          <w:b/>
          <w:i/>
        </w:rPr>
        <w:t>г.</w:t>
      </w:r>
      <w:r w:rsidR="00A56808" w:rsidRPr="00B60EC4">
        <w:t xml:space="preserve"> –</w:t>
      </w:r>
      <w:r w:rsidR="00A56808">
        <w:t xml:space="preserve"> пленарное заседание, </w:t>
      </w:r>
      <w:bookmarkStart w:id="2" w:name="_Hlk506071428"/>
      <w:r w:rsidR="00A56808" w:rsidRPr="00B60EC4">
        <w:rPr>
          <w:bCs/>
        </w:rPr>
        <w:t>презентация по итогам</w:t>
      </w:r>
      <w:bookmarkEnd w:id="2"/>
      <w:r>
        <w:rPr>
          <w:bCs/>
        </w:rPr>
        <w:t xml:space="preserve"> </w:t>
      </w:r>
      <w:r w:rsidRPr="00364763">
        <w:t>междисциплинарного</w:t>
      </w:r>
      <w:r w:rsidR="00A56808" w:rsidRPr="005468D0">
        <w:rPr>
          <w:bCs/>
        </w:rPr>
        <w:t xml:space="preserve"> исследов</w:t>
      </w:r>
      <w:r w:rsidR="00152CE6">
        <w:rPr>
          <w:bCs/>
        </w:rPr>
        <w:t>а</w:t>
      </w:r>
      <w:r w:rsidR="00A56808" w:rsidRPr="005468D0">
        <w:rPr>
          <w:bCs/>
        </w:rPr>
        <w:t xml:space="preserve">ния </w:t>
      </w:r>
      <w:r w:rsidRPr="00364763">
        <w:t>«</w:t>
      </w:r>
      <w:r>
        <w:t xml:space="preserve">Свобода и конформизм </w:t>
      </w:r>
      <w:r w:rsidRPr="00364763">
        <w:t>как способы сущест</w:t>
      </w:r>
      <w:r>
        <w:t xml:space="preserve">вования в обществе (на примере </w:t>
      </w:r>
      <w:r w:rsidRPr="00364763">
        <w:t xml:space="preserve">творчества советских </w:t>
      </w:r>
      <w:r w:rsidR="000C7F0B">
        <w:t>поэтов</w:t>
      </w:r>
      <w:r>
        <w:t xml:space="preserve">: от «певцов эпохи» до </w:t>
      </w:r>
      <w:r w:rsidRPr="00364763">
        <w:t>диссидентов)</w:t>
      </w:r>
      <w:r>
        <w:t>»</w:t>
      </w:r>
      <w:r w:rsidR="00866243">
        <w:rPr>
          <w:bCs/>
        </w:rPr>
        <w:t>;</w:t>
      </w:r>
    </w:p>
    <w:p w14:paraId="7254D45C" w14:textId="35B4A636" w:rsidR="009F5FA4" w:rsidRPr="009F5FA4" w:rsidRDefault="00364763" w:rsidP="00364763">
      <w:pPr>
        <w:jc w:val="both"/>
        <w:rPr>
          <w:spacing w:val="0"/>
        </w:rPr>
      </w:pPr>
      <w:r>
        <w:rPr>
          <w:b/>
          <w:i/>
          <w:spacing w:val="0"/>
        </w:rPr>
        <w:t>30</w:t>
      </w:r>
      <w:r w:rsidR="001F44A2">
        <w:rPr>
          <w:b/>
          <w:i/>
          <w:spacing w:val="0"/>
        </w:rPr>
        <w:t xml:space="preserve"> </w:t>
      </w:r>
      <w:r w:rsidRPr="00364763">
        <w:rPr>
          <w:b/>
          <w:i/>
          <w:spacing w:val="0"/>
        </w:rPr>
        <w:t xml:space="preserve">апреля </w:t>
      </w:r>
      <w:r w:rsidR="00A56808">
        <w:rPr>
          <w:b/>
          <w:i/>
          <w:spacing w:val="0"/>
        </w:rPr>
        <w:t>20</w:t>
      </w:r>
      <w:r w:rsidR="00CB1E11">
        <w:rPr>
          <w:b/>
          <w:i/>
          <w:spacing w:val="0"/>
        </w:rPr>
        <w:t>2</w:t>
      </w:r>
      <w:r>
        <w:rPr>
          <w:b/>
          <w:i/>
          <w:spacing w:val="0"/>
        </w:rPr>
        <w:t>1</w:t>
      </w:r>
      <w:r w:rsidR="00A56808" w:rsidRPr="00B60EC4">
        <w:rPr>
          <w:b/>
          <w:i/>
          <w:spacing w:val="0"/>
        </w:rPr>
        <w:t xml:space="preserve"> г.</w:t>
      </w:r>
      <w:r w:rsidR="00A56808" w:rsidRPr="00B60EC4">
        <w:rPr>
          <w:spacing w:val="0"/>
        </w:rPr>
        <w:t xml:space="preserve"> – </w:t>
      </w:r>
      <w:r>
        <w:rPr>
          <w:spacing w:val="0"/>
        </w:rPr>
        <w:t>панельная дискуссия;</w:t>
      </w:r>
      <w:r w:rsidR="005E0D4E">
        <w:rPr>
          <w:spacing w:val="0"/>
        </w:rPr>
        <w:t xml:space="preserve"> </w:t>
      </w:r>
      <w:r>
        <w:rPr>
          <w:spacing w:val="0"/>
        </w:rPr>
        <w:t>п</w:t>
      </w:r>
      <w:r w:rsidRPr="00364763">
        <w:rPr>
          <w:spacing w:val="0"/>
        </w:rPr>
        <w:t>росмотр и обсуждение фильм</w:t>
      </w:r>
      <w:r w:rsidR="000C7F0B">
        <w:rPr>
          <w:spacing w:val="0"/>
        </w:rPr>
        <w:t>ов</w:t>
      </w:r>
      <w:r>
        <w:rPr>
          <w:spacing w:val="0"/>
        </w:rPr>
        <w:t>, посвященн</w:t>
      </w:r>
      <w:r w:rsidR="000C7F0B">
        <w:rPr>
          <w:spacing w:val="0"/>
        </w:rPr>
        <w:t xml:space="preserve">ых С. </w:t>
      </w:r>
      <w:r>
        <w:rPr>
          <w:spacing w:val="0"/>
        </w:rPr>
        <w:t>Довлатову</w:t>
      </w:r>
      <w:r w:rsidR="00EA3324">
        <w:rPr>
          <w:spacing w:val="0"/>
        </w:rPr>
        <w:t xml:space="preserve"> и </w:t>
      </w:r>
      <w:r w:rsidR="000C7F0B">
        <w:rPr>
          <w:spacing w:val="0"/>
        </w:rPr>
        <w:t>А. Платонову</w:t>
      </w:r>
      <w:r w:rsidR="00EA3324">
        <w:rPr>
          <w:spacing w:val="0"/>
        </w:rPr>
        <w:t xml:space="preserve">, </w:t>
      </w:r>
      <w:r w:rsidR="00D275F0">
        <w:rPr>
          <w:spacing w:val="0"/>
        </w:rPr>
        <w:t xml:space="preserve">их </w:t>
      </w:r>
      <w:r w:rsidRPr="00364763">
        <w:rPr>
          <w:spacing w:val="0"/>
        </w:rPr>
        <w:t>современникам</w:t>
      </w:r>
      <w:r>
        <w:rPr>
          <w:spacing w:val="0"/>
        </w:rPr>
        <w:t xml:space="preserve">; </w:t>
      </w:r>
      <w:r w:rsidR="004E47CC">
        <w:rPr>
          <w:spacing w:val="0"/>
        </w:rPr>
        <w:t>в</w:t>
      </w:r>
      <w:r w:rsidRPr="00364763">
        <w:rPr>
          <w:spacing w:val="0"/>
        </w:rPr>
        <w:t>ыставка о знам</w:t>
      </w:r>
      <w:r w:rsidR="00637F9C">
        <w:rPr>
          <w:spacing w:val="0"/>
        </w:rPr>
        <w:t>енитых уфимцах, покинувших СССР</w:t>
      </w:r>
      <w:r w:rsidRPr="00364763">
        <w:rPr>
          <w:spacing w:val="0"/>
        </w:rPr>
        <w:t xml:space="preserve">  «Прыжок в свободу или бегство от себя: прощание с Родиной или с иллюзиями?»</w:t>
      </w:r>
      <w:r w:rsidR="00866243">
        <w:rPr>
          <w:spacing w:val="0"/>
        </w:rPr>
        <w:t>.</w:t>
      </w:r>
    </w:p>
    <w:p w14:paraId="71DE26A3" w14:textId="3B63D2DF" w:rsidR="00A56808" w:rsidRPr="00B60EC4" w:rsidRDefault="00A56808" w:rsidP="00A56808">
      <w:pPr>
        <w:autoSpaceDE w:val="0"/>
        <w:autoSpaceDN w:val="0"/>
        <w:adjustRightInd w:val="0"/>
        <w:ind w:right="46"/>
        <w:jc w:val="both"/>
        <w:rPr>
          <w:spacing w:val="0"/>
        </w:rPr>
      </w:pPr>
    </w:p>
    <w:p w14:paraId="727D2982" w14:textId="77777777" w:rsidR="00A56808" w:rsidRPr="008C4AC8" w:rsidRDefault="00A56808" w:rsidP="00A56808">
      <w:pPr>
        <w:autoSpaceDE w:val="0"/>
        <w:autoSpaceDN w:val="0"/>
        <w:adjustRightInd w:val="0"/>
        <w:ind w:right="46"/>
        <w:jc w:val="center"/>
        <w:rPr>
          <w:b/>
          <w:spacing w:val="0"/>
        </w:rPr>
      </w:pPr>
      <w:r w:rsidRPr="008C4AC8">
        <w:rPr>
          <w:b/>
          <w:spacing w:val="0"/>
        </w:rPr>
        <w:t>Участие в конференции</w:t>
      </w:r>
    </w:p>
    <w:p w14:paraId="46AE4874" w14:textId="5E751373" w:rsidR="00A56808" w:rsidRPr="00B60EC4" w:rsidRDefault="00A56808" w:rsidP="00A56808">
      <w:pPr>
        <w:autoSpaceDE w:val="0"/>
        <w:autoSpaceDN w:val="0"/>
        <w:adjustRightInd w:val="0"/>
        <w:ind w:left="102" w:right="46" w:firstLine="283"/>
        <w:jc w:val="both"/>
        <w:rPr>
          <w:spacing w:val="0"/>
        </w:rPr>
      </w:pPr>
      <w:r w:rsidRPr="00B60EC4">
        <w:rPr>
          <w:spacing w:val="0"/>
        </w:rPr>
        <w:t>В конференции предполагает</w:t>
      </w:r>
      <w:r>
        <w:rPr>
          <w:spacing w:val="0"/>
        </w:rPr>
        <w:t>ся</w:t>
      </w:r>
      <w:r w:rsidRPr="00B60EC4">
        <w:rPr>
          <w:b/>
          <w:i/>
          <w:spacing w:val="0"/>
        </w:rPr>
        <w:t xml:space="preserve"> очное</w:t>
      </w:r>
      <w:r w:rsidRPr="00B60EC4">
        <w:rPr>
          <w:spacing w:val="0"/>
        </w:rPr>
        <w:t xml:space="preserve"> участие (докладчик с публикацией статьи в сборнике материалов </w:t>
      </w:r>
      <w:r w:rsidR="00866243" w:rsidRPr="00B60EC4">
        <w:rPr>
          <w:spacing w:val="0"/>
        </w:rPr>
        <w:t>конференции</w:t>
      </w:r>
      <w:r w:rsidR="00866243">
        <w:rPr>
          <w:spacing w:val="0"/>
        </w:rPr>
        <w:t xml:space="preserve"> или </w:t>
      </w:r>
      <w:r w:rsidRPr="00B60EC4">
        <w:rPr>
          <w:spacing w:val="0"/>
        </w:rPr>
        <w:t>слушатель</w:t>
      </w:r>
      <w:r w:rsidR="00866243">
        <w:rPr>
          <w:spacing w:val="0"/>
        </w:rPr>
        <w:t xml:space="preserve">, возможно выступление по </w:t>
      </w:r>
      <w:r w:rsidR="000C7F0B">
        <w:rPr>
          <w:spacing w:val="0"/>
          <w:lang w:val="en-US"/>
        </w:rPr>
        <w:t>Zoom</w:t>
      </w:r>
      <w:r w:rsidRPr="00B60EC4">
        <w:rPr>
          <w:spacing w:val="0"/>
        </w:rPr>
        <w:t xml:space="preserve">). Для очного участия в качестве докладчика </w:t>
      </w:r>
      <w:r w:rsidR="00844559">
        <w:rPr>
          <w:spacing w:val="0"/>
        </w:rPr>
        <w:t xml:space="preserve">после подачи </w:t>
      </w:r>
      <w:r w:rsidR="000C7F0B">
        <w:rPr>
          <w:spacing w:val="0"/>
        </w:rPr>
        <w:t xml:space="preserve">заявки </w:t>
      </w:r>
      <w:r w:rsidR="000C7F0B" w:rsidRPr="00B60EC4">
        <w:rPr>
          <w:spacing w:val="0"/>
        </w:rPr>
        <w:t>необходимо</w:t>
      </w:r>
      <w:r w:rsidRPr="00B60EC4">
        <w:rPr>
          <w:spacing w:val="0"/>
        </w:rPr>
        <w:t xml:space="preserve"> </w:t>
      </w:r>
      <w:r w:rsidR="00844559">
        <w:rPr>
          <w:spacing w:val="0"/>
        </w:rPr>
        <w:t>прислать на адрес оргкомитета</w:t>
      </w:r>
      <w:r w:rsidRPr="00B60EC4">
        <w:rPr>
          <w:spacing w:val="0"/>
        </w:rPr>
        <w:t xml:space="preserve"> статью, оформленную в соответствии с требованиями (приложение </w:t>
      </w:r>
      <w:r w:rsidR="00152CE6">
        <w:rPr>
          <w:spacing w:val="0"/>
        </w:rPr>
        <w:t>№</w:t>
      </w:r>
      <w:r w:rsidRPr="00B60EC4">
        <w:rPr>
          <w:spacing w:val="0"/>
        </w:rPr>
        <w:t xml:space="preserve">1 к информационному письму). Заявки и статьи просим отправлять на адрес электронной почты: </w:t>
      </w:r>
      <w:hyperlink r:id="rId9" w:history="1">
        <w:r w:rsidRPr="00B60EC4">
          <w:rPr>
            <w:rStyle w:val="a3"/>
            <w:b/>
            <w:spacing w:val="0"/>
          </w:rPr>
          <w:t>inst_ist_conf@mail.ru</w:t>
        </w:r>
      </w:hyperlink>
      <w:r w:rsidR="00152CE6">
        <w:t xml:space="preserve"> </w:t>
      </w:r>
      <w:r w:rsidRPr="00B60EC4">
        <w:rPr>
          <w:spacing w:val="0"/>
        </w:rPr>
        <w:t xml:space="preserve">с </w:t>
      </w:r>
      <w:r w:rsidR="00152CE6">
        <w:rPr>
          <w:spacing w:val="0"/>
        </w:rPr>
        <w:t>темой письма</w:t>
      </w:r>
      <w:r w:rsidRPr="00B60EC4">
        <w:rPr>
          <w:spacing w:val="0"/>
        </w:rPr>
        <w:t xml:space="preserve"> «</w:t>
      </w:r>
      <w:r w:rsidR="00637F9C">
        <w:rPr>
          <w:spacing w:val="0"/>
        </w:rPr>
        <w:t xml:space="preserve">Свобода и конформизм </w:t>
      </w:r>
      <w:r w:rsidR="00637F9C" w:rsidRPr="00364763">
        <w:rPr>
          <w:spacing w:val="0"/>
        </w:rPr>
        <w:t>как способы сущест</w:t>
      </w:r>
      <w:r w:rsidR="00637F9C">
        <w:rPr>
          <w:spacing w:val="0"/>
        </w:rPr>
        <w:t>вования в обществе</w:t>
      </w:r>
      <w:r w:rsidRPr="00B60EC4">
        <w:rPr>
          <w:spacing w:val="0"/>
        </w:rPr>
        <w:t>».</w:t>
      </w:r>
    </w:p>
    <w:p w14:paraId="271E5718" w14:textId="0E6B2EC1" w:rsidR="00A56808" w:rsidRPr="00B60EC4" w:rsidRDefault="00A56808" w:rsidP="00A56808">
      <w:pPr>
        <w:autoSpaceDE w:val="0"/>
        <w:autoSpaceDN w:val="0"/>
        <w:adjustRightInd w:val="0"/>
        <w:ind w:left="102" w:right="46" w:firstLine="283"/>
        <w:jc w:val="both"/>
        <w:rPr>
          <w:spacing w:val="0"/>
        </w:rPr>
      </w:pPr>
      <w:r w:rsidRPr="00B60EC4">
        <w:rPr>
          <w:spacing w:val="0"/>
        </w:rPr>
        <w:t>Статья, представленная для опубликования в сборнике, должна быть подготовлена по теме доклада, быть оригинальной (автор должен гарантировать, что работа не публиковалась ранее в других изданиях в её нынешней или близкой по содержанию форме, а также не находится на рассмотрении в редакциях других изданий).</w:t>
      </w:r>
      <w:r w:rsidR="00866243">
        <w:rPr>
          <w:spacing w:val="0"/>
        </w:rPr>
        <w:t xml:space="preserve"> Тексты проходят проверку на антиплагиат.</w:t>
      </w:r>
    </w:p>
    <w:p w14:paraId="51FFFC19" w14:textId="77777777" w:rsidR="00A56808" w:rsidRPr="00B60EC4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 w:rsidRPr="00B60EC4">
        <w:rPr>
          <w:spacing w:val="0"/>
        </w:rPr>
        <w:lastRenderedPageBreak/>
        <w:t xml:space="preserve">По результатам конференции </w:t>
      </w:r>
      <w:r>
        <w:rPr>
          <w:spacing w:val="0"/>
        </w:rPr>
        <w:t>планируется издание</w:t>
      </w:r>
      <w:r w:rsidRPr="00B60EC4">
        <w:rPr>
          <w:spacing w:val="0"/>
        </w:rPr>
        <w:t xml:space="preserve"> сборник</w:t>
      </w:r>
      <w:r>
        <w:rPr>
          <w:spacing w:val="0"/>
        </w:rPr>
        <w:t>а</w:t>
      </w:r>
      <w:r w:rsidRPr="00B60EC4">
        <w:rPr>
          <w:spacing w:val="0"/>
        </w:rPr>
        <w:t xml:space="preserve"> материалов с присвоением номера ISBN. Сборник будет размещен в Научной электронной библиотеке eLIBRARY</w:t>
      </w:r>
      <w:r>
        <w:rPr>
          <w:spacing w:val="0"/>
        </w:rPr>
        <w:t xml:space="preserve"> на платформе РИНЦ.</w:t>
      </w:r>
    </w:p>
    <w:p w14:paraId="647736C1" w14:textId="1414F5FF" w:rsidR="00A56808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</w:p>
    <w:p w14:paraId="032DFEE6" w14:textId="77777777" w:rsidR="00866243" w:rsidRPr="00B60EC4" w:rsidRDefault="00866243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</w:p>
    <w:p w14:paraId="4C7C64A0" w14:textId="77777777" w:rsidR="00A56808" w:rsidRPr="00B60EC4" w:rsidRDefault="00A56808" w:rsidP="00A56808">
      <w:pPr>
        <w:autoSpaceDE w:val="0"/>
        <w:autoSpaceDN w:val="0"/>
        <w:adjustRightInd w:val="0"/>
        <w:ind w:right="46" w:firstLine="283"/>
        <w:jc w:val="both"/>
        <w:rPr>
          <w:b/>
          <w:spacing w:val="0"/>
        </w:rPr>
      </w:pPr>
      <w:r w:rsidRPr="00B60EC4">
        <w:rPr>
          <w:b/>
          <w:spacing w:val="0"/>
        </w:rPr>
        <w:t>Ключевые даты:</w:t>
      </w:r>
    </w:p>
    <w:p w14:paraId="727CA130" w14:textId="5ADBE8BE" w:rsidR="00A56808" w:rsidRPr="00B60EC4" w:rsidRDefault="00364763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>
        <w:rPr>
          <w:b/>
          <w:spacing w:val="0"/>
        </w:rPr>
        <w:t>28.04</w:t>
      </w:r>
      <w:r w:rsidR="00A56808" w:rsidRPr="00B60EC4">
        <w:rPr>
          <w:b/>
          <w:spacing w:val="0"/>
        </w:rPr>
        <w:t>.20</w:t>
      </w:r>
      <w:r w:rsidR="009F5FA4">
        <w:rPr>
          <w:b/>
          <w:spacing w:val="0"/>
        </w:rPr>
        <w:t>2</w:t>
      </w:r>
      <w:r>
        <w:rPr>
          <w:b/>
          <w:spacing w:val="0"/>
        </w:rPr>
        <w:t>1</w:t>
      </w:r>
      <w:r w:rsidR="00A56808" w:rsidRPr="00B60EC4">
        <w:rPr>
          <w:spacing w:val="0"/>
        </w:rPr>
        <w:t xml:space="preserve"> – заезд участников конференции;</w:t>
      </w:r>
    </w:p>
    <w:p w14:paraId="3240A74C" w14:textId="38BCE971" w:rsidR="00A56808" w:rsidRPr="00B60EC4" w:rsidRDefault="00364763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>
        <w:rPr>
          <w:b/>
          <w:spacing w:val="0"/>
        </w:rPr>
        <w:t>29.04</w:t>
      </w:r>
      <w:r w:rsidR="00A56808" w:rsidRPr="00B60EC4">
        <w:rPr>
          <w:b/>
          <w:spacing w:val="0"/>
        </w:rPr>
        <w:t xml:space="preserve">– </w:t>
      </w:r>
      <w:r>
        <w:rPr>
          <w:b/>
          <w:spacing w:val="0"/>
        </w:rPr>
        <w:t>30</w:t>
      </w:r>
      <w:r w:rsidR="001F44A2">
        <w:rPr>
          <w:b/>
          <w:spacing w:val="0"/>
        </w:rPr>
        <w:t>.</w:t>
      </w:r>
      <w:r>
        <w:rPr>
          <w:b/>
          <w:spacing w:val="0"/>
        </w:rPr>
        <w:t>04</w:t>
      </w:r>
      <w:r w:rsidR="00A56808" w:rsidRPr="00B60EC4">
        <w:rPr>
          <w:b/>
          <w:spacing w:val="0"/>
        </w:rPr>
        <w:t>.20</w:t>
      </w:r>
      <w:r w:rsidR="009F5FA4">
        <w:rPr>
          <w:b/>
          <w:spacing w:val="0"/>
        </w:rPr>
        <w:t>2</w:t>
      </w:r>
      <w:r>
        <w:rPr>
          <w:b/>
          <w:spacing w:val="0"/>
        </w:rPr>
        <w:t>1</w:t>
      </w:r>
      <w:r w:rsidR="00A56808" w:rsidRPr="00B60EC4">
        <w:rPr>
          <w:spacing w:val="0"/>
        </w:rPr>
        <w:t xml:space="preserve"> – работа конференции;</w:t>
      </w:r>
    </w:p>
    <w:p w14:paraId="755EE7FF" w14:textId="47A13E35" w:rsidR="00A56808" w:rsidRPr="00B60EC4" w:rsidRDefault="003266CC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  <w:r>
        <w:rPr>
          <w:b/>
          <w:spacing w:val="0"/>
        </w:rPr>
        <w:t>01</w:t>
      </w:r>
      <w:r w:rsidR="001F44A2">
        <w:rPr>
          <w:b/>
          <w:spacing w:val="0"/>
        </w:rPr>
        <w:t>.</w:t>
      </w:r>
      <w:r w:rsidR="00364763">
        <w:rPr>
          <w:b/>
          <w:spacing w:val="0"/>
        </w:rPr>
        <w:t>0</w:t>
      </w:r>
      <w:r>
        <w:rPr>
          <w:b/>
          <w:spacing w:val="0"/>
        </w:rPr>
        <w:t>5</w:t>
      </w:r>
      <w:r w:rsidR="00A56808" w:rsidRPr="00B60EC4">
        <w:rPr>
          <w:b/>
          <w:spacing w:val="0"/>
        </w:rPr>
        <w:t>.20</w:t>
      </w:r>
      <w:r w:rsidR="009F5FA4">
        <w:rPr>
          <w:b/>
          <w:spacing w:val="0"/>
        </w:rPr>
        <w:t>2</w:t>
      </w:r>
      <w:r w:rsidR="00364763">
        <w:rPr>
          <w:b/>
          <w:spacing w:val="0"/>
        </w:rPr>
        <w:t>1</w:t>
      </w:r>
      <w:r w:rsidR="00A56808" w:rsidRPr="00B60EC4">
        <w:rPr>
          <w:spacing w:val="0"/>
        </w:rPr>
        <w:t xml:space="preserve"> – отъезд участников конференции.</w:t>
      </w:r>
    </w:p>
    <w:p w14:paraId="54F71639" w14:textId="77777777" w:rsidR="00A56808" w:rsidRPr="00B60EC4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</w:p>
    <w:p w14:paraId="261C7AD3" w14:textId="77777777" w:rsidR="00A56808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 w:rsidRPr="00B60EC4">
        <w:rPr>
          <w:b/>
          <w:i/>
          <w:spacing w:val="0"/>
        </w:rPr>
        <w:t xml:space="preserve">Организационный взнос за участие в конференции и публикацию статей не взимается. </w:t>
      </w:r>
    </w:p>
    <w:p w14:paraId="2DA0BCA2" w14:textId="77777777" w:rsidR="00A56808" w:rsidRDefault="00A56808" w:rsidP="00A56808">
      <w:pPr>
        <w:autoSpaceDE w:val="0"/>
        <w:autoSpaceDN w:val="0"/>
        <w:adjustRightInd w:val="0"/>
        <w:ind w:right="46"/>
        <w:rPr>
          <w:b/>
          <w:i/>
          <w:spacing w:val="0"/>
        </w:rPr>
      </w:pPr>
    </w:p>
    <w:p w14:paraId="0A714D60" w14:textId="689E9B2D" w:rsidR="00A56808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>
        <w:rPr>
          <w:b/>
          <w:i/>
          <w:spacing w:val="0"/>
        </w:rPr>
        <w:t xml:space="preserve">Оргкомитет имеет возможность компенсировать затраты на проезд и проживание специально приглашенных спикеров. Расходы на проезд и проживание других участников конференции осуществляет направляющая сторона. Оргкомитет может </w:t>
      </w:r>
      <w:r w:rsidR="00C90F53">
        <w:rPr>
          <w:b/>
          <w:i/>
          <w:spacing w:val="0"/>
        </w:rPr>
        <w:t xml:space="preserve">направить приглашение и </w:t>
      </w:r>
      <w:r>
        <w:rPr>
          <w:b/>
          <w:i/>
          <w:spacing w:val="0"/>
        </w:rPr>
        <w:t>оказать помощь в подборе гостиницы.</w:t>
      </w:r>
    </w:p>
    <w:p w14:paraId="37B20A08" w14:textId="77777777" w:rsidR="00A56808" w:rsidRPr="00B60EC4" w:rsidRDefault="00A56808" w:rsidP="00A56808">
      <w:pPr>
        <w:autoSpaceDE w:val="0"/>
        <w:autoSpaceDN w:val="0"/>
        <w:adjustRightInd w:val="0"/>
        <w:ind w:right="46"/>
        <w:jc w:val="center"/>
        <w:rPr>
          <w:b/>
          <w:i/>
          <w:spacing w:val="0"/>
        </w:rPr>
      </w:pPr>
    </w:p>
    <w:p w14:paraId="4437AA8D" w14:textId="77777777" w:rsidR="00A56808" w:rsidRPr="00B60EC4" w:rsidRDefault="00A56808" w:rsidP="00A56808">
      <w:pPr>
        <w:autoSpaceDE w:val="0"/>
        <w:autoSpaceDN w:val="0"/>
        <w:adjustRightInd w:val="0"/>
        <w:ind w:right="46"/>
        <w:jc w:val="center"/>
        <w:rPr>
          <w:b/>
          <w:i/>
          <w:spacing w:val="0"/>
        </w:rPr>
      </w:pPr>
    </w:p>
    <w:p w14:paraId="2696AE4D" w14:textId="06360198" w:rsidR="00A56808" w:rsidRPr="00B60EC4" w:rsidRDefault="00A56808" w:rsidP="00B67C49">
      <w:pPr>
        <w:autoSpaceDE w:val="0"/>
        <w:autoSpaceDN w:val="0"/>
        <w:adjustRightInd w:val="0"/>
        <w:ind w:right="46"/>
        <w:jc w:val="both"/>
        <w:rPr>
          <w:spacing w:val="0"/>
        </w:rPr>
      </w:pPr>
      <w:r w:rsidRPr="00B60EC4">
        <w:rPr>
          <w:b/>
          <w:i/>
          <w:spacing w:val="0"/>
        </w:rPr>
        <w:t xml:space="preserve">Координаты Оргкомитета: </w:t>
      </w:r>
      <w:r w:rsidRPr="00B60EC4">
        <w:rPr>
          <w:spacing w:val="0"/>
        </w:rPr>
        <w:t xml:space="preserve">Башкирский государственный университет, Институт истории и государственного управления, 450076, г. Уфа, ул. К.Маркса, </w:t>
      </w:r>
      <w:r w:rsidR="00364763">
        <w:rPr>
          <w:spacing w:val="0"/>
        </w:rPr>
        <w:t>3/4</w:t>
      </w:r>
      <w:r w:rsidR="009F5FA4">
        <w:rPr>
          <w:spacing w:val="0"/>
        </w:rPr>
        <w:t>, каб. 501, Научно-организационный отдел ИИГУ БашГУ</w:t>
      </w:r>
    </w:p>
    <w:p w14:paraId="7DA999F5" w14:textId="77777777" w:rsidR="00A56808" w:rsidRPr="00B60EC4" w:rsidRDefault="00A56808" w:rsidP="00B67C49">
      <w:pPr>
        <w:autoSpaceDE w:val="0"/>
        <w:autoSpaceDN w:val="0"/>
        <w:adjustRightInd w:val="0"/>
        <w:ind w:right="46"/>
        <w:jc w:val="both"/>
        <w:rPr>
          <w:spacing w:val="0"/>
        </w:rPr>
      </w:pPr>
    </w:p>
    <w:p w14:paraId="6E8451F9" w14:textId="77777777" w:rsidR="00A56808" w:rsidRPr="00B60EC4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 w:rsidRPr="00B60EC4">
        <w:rPr>
          <w:b/>
          <w:i/>
          <w:spacing w:val="0"/>
        </w:rPr>
        <w:t>Контактная информация:</w:t>
      </w:r>
    </w:p>
    <w:p w14:paraId="6549B4F7" w14:textId="17B9C6E6" w:rsidR="00A56808" w:rsidRDefault="00A56808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b/>
          <w:i/>
          <w:color w:val="000000"/>
          <w:shd w:val="clear" w:color="auto" w:fill="FFFFFF"/>
        </w:rPr>
        <w:t>Руководитель проекта</w:t>
      </w:r>
      <w:r>
        <w:rPr>
          <w:rFonts w:eastAsia="Batang"/>
          <w:color w:val="000000"/>
          <w:shd w:val="clear" w:color="auto" w:fill="FFFFFF"/>
        </w:rPr>
        <w:t xml:space="preserve"> </w:t>
      </w:r>
      <w:r w:rsidR="00B67C49" w:rsidRPr="00B60EC4">
        <w:t xml:space="preserve">– </w:t>
      </w:r>
      <w:r>
        <w:rPr>
          <w:rFonts w:eastAsia="Batang"/>
          <w:color w:val="000000"/>
          <w:shd w:val="clear" w:color="auto" w:fill="FFFFFF"/>
        </w:rPr>
        <w:t>Фролова Ирина Васильевна, заместитель директора Института истории и государствен</w:t>
      </w:r>
      <w:r w:rsidR="00B67C49">
        <w:rPr>
          <w:rFonts w:eastAsia="Batang"/>
          <w:color w:val="000000"/>
          <w:shd w:val="clear" w:color="auto" w:fill="FFFFFF"/>
        </w:rPr>
        <w:t>н</w:t>
      </w:r>
      <w:r>
        <w:rPr>
          <w:rFonts w:eastAsia="Batang"/>
          <w:color w:val="000000"/>
          <w:shd w:val="clear" w:color="auto" w:fill="FFFFFF"/>
        </w:rPr>
        <w:t>ого управления БашГУ по научной работе, д</w:t>
      </w:r>
      <w:r w:rsidR="00B67C49">
        <w:rPr>
          <w:rFonts w:eastAsia="Batang"/>
          <w:color w:val="000000"/>
          <w:shd w:val="clear" w:color="auto" w:fill="FFFFFF"/>
        </w:rPr>
        <w:t xml:space="preserve">-р </w:t>
      </w:r>
      <w:r>
        <w:rPr>
          <w:rFonts w:eastAsia="Batang"/>
          <w:color w:val="000000"/>
          <w:shd w:val="clear" w:color="auto" w:fill="FFFFFF"/>
        </w:rPr>
        <w:t>филос.</w:t>
      </w:r>
      <w:r w:rsidR="00B67C49">
        <w:rPr>
          <w:rFonts w:eastAsia="Batang"/>
          <w:color w:val="000000"/>
          <w:shd w:val="clear" w:color="auto" w:fill="FFFFFF"/>
        </w:rPr>
        <w:t xml:space="preserve"> </w:t>
      </w:r>
      <w:r>
        <w:rPr>
          <w:rFonts w:eastAsia="Batang"/>
          <w:color w:val="000000"/>
          <w:shd w:val="clear" w:color="auto" w:fill="FFFFFF"/>
        </w:rPr>
        <w:t>н., проф.</w:t>
      </w:r>
      <w:r w:rsidR="009F5FA4">
        <w:rPr>
          <w:rFonts w:eastAsia="Batang"/>
          <w:color w:val="000000"/>
          <w:shd w:val="clear" w:color="auto" w:fill="FFFFFF"/>
        </w:rPr>
        <w:t xml:space="preserve"> Контактный телефон: +7 937 33 59</w:t>
      </w:r>
      <w:r w:rsidR="0097207A">
        <w:rPr>
          <w:rFonts w:eastAsia="Batang"/>
          <w:color w:val="000000"/>
          <w:shd w:val="clear" w:color="auto" w:fill="FFFFFF"/>
        </w:rPr>
        <w:t> </w:t>
      </w:r>
      <w:r w:rsidR="009F5FA4">
        <w:rPr>
          <w:rFonts w:eastAsia="Batang"/>
          <w:color w:val="000000"/>
          <w:shd w:val="clear" w:color="auto" w:fill="FFFFFF"/>
        </w:rPr>
        <w:t>114</w:t>
      </w:r>
      <w:r w:rsidR="0097207A">
        <w:rPr>
          <w:rFonts w:eastAsia="Batang"/>
          <w:color w:val="000000"/>
          <w:shd w:val="clear" w:color="auto" w:fill="FFFFFF"/>
        </w:rPr>
        <w:t>.</w:t>
      </w:r>
    </w:p>
    <w:p w14:paraId="57B05D24" w14:textId="24A3110C" w:rsidR="00A56808" w:rsidRPr="009F5FA4" w:rsidRDefault="00A56808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b/>
          <w:i/>
          <w:color w:val="000000"/>
          <w:shd w:val="clear" w:color="auto" w:fill="FFFFFF"/>
        </w:rPr>
        <w:t>Координатор конференции</w:t>
      </w:r>
      <w:r w:rsidRPr="004157C8">
        <w:rPr>
          <w:rFonts w:eastAsia="Batang"/>
          <w:color w:val="000000"/>
          <w:shd w:val="clear" w:color="auto" w:fill="FFFFFF"/>
        </w:rPr>
        <w:t xml:space="preserve"> </w:t>
      </w:r>
      <w:r w:rsidR="00B67C49" w:rsidRPr="00B60EC4">
        <w:t xml:space="preserve">– </w:t>
      </w:r>
      <w:r w:rsidR="009F5FA4">
        <w:rPr>
          <w:rFonts w:eastAsia="Batang"/>
          <w:color w:val="000000"/>
          <w:shd w:val="clear" w:color="auto" w:fill="FFFFFF"/>
        </w:rPr>
        <w:t>Сиразетдинова Миляуша Фаритовна</w:t>
      </w:r>
      <w:r w:rsidRPr="004157C8">
        <w:rPr>
          <w:rFonts w:eastAsia="Batang"/>
          <w:color w:val="000000"/>
          <w:shd w:val="clear" w:color="auto" w:fill="FFFFFF"/>
        </w:rPr>
        <w:t>,</w:t>
      </w:r>
      <w:r>
        <w:rPr>
          <w:rFonts w:eastAsia="Batang"/>
          <w:color w:val="000000"/>
          <w:shd w:val="clear" w:color="auto" w:fill="FFFFFF"/>
        </w:rPr>
        <w:t xml:space="preserve"> </w:t>
      </w:r>
      <w:r w:rsidR="00B67C49">
        <w:rPr>
          <w:rFonts w:eastAsia="Batang"/>
          <w:color w:val="000000"/>
          <w:shd w:val="clear" w:color="auto" w:fill="FFFFFF"/>
        </w:rPr>
        <w:t>ведущий специалист Научно-организационного отдела Института истории и государственного управления БашГУ</w:t>
      </w:r>
      <w:r w:rsidR="009F5FA4">
        <w:rPr>
          <w:rFonts w:eastAsia="Batang"/>
          <w:color w:val="000000"/>
          <w:shd w:val="clear" w:color="auto" w:fill="FFFFFF"/>
        </w:rPr>
        <w:t xml:space="preserve">, к.филос.н. </w:t>
      </w:r>
      <w:r w:rsidR="00B67C49">
        <w:rPr>
          <w:rFonts w:eastAsia="Batang"/>
          <w:color w:val="000000"/>
          <w:shd w:val="clear" w:color="auto" w:fill="FFFFFF"/>
        </w:rPr>
        <w:t xml:space="preserve"> К</w:t>
      </w:r>
      <w:r>
        <w:rPr>
          <w:rFonts w:eastAsia="Batang"/>
          <w:color w:val="000000"/>
          <w:shd w:val="clear" w:color="auto" w:fill="FFFFFF"/>
        </w:rPr>
        <w:t xml:space="preserve">онтактный </w:t>
      </w:r>
      <w:r w:rsidR="00844559">
        <w:rPr>
          <w:rFonts w:eastAsia="Batang"/>
          <w:color w:val="000000"/>
          <w:shd w:val="clear" w:color="auto" w:fill="FFFFFF"/>
        </w:rPr>
        <w:t>телефон: +</w:t>
      </w:r>
      <w:r w:rsidR="009F5FA4">
        <w:rPr>
          <w:rFonts w:eastAsia="Batang"/>
          <w:color w:val="000000"/>
          <w:shd w:val="clear" w:color="auto" w:fill="FFFFFF"/>
        </w:rPr>
        <w:t>7 919 60172 43.</w:t>
      </w:r>
    </w:p>
    <w:p w14:paraId="23F2201F" w14:textId="5AFE2BAC" w:rsidR="00A56808" w:rsidRDefault="00D275F0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  <w:lang w:val="fr-FR"/>
        </w:rPr>
      </w:pPr>
      <w:r w:rsidRPr="008C4AC8">
        <w:rPr>
          <w:rFonts w:eastAsia="Batang"/>
          <w:color w:val="000000"/>
          <w:shd w:val="clear" w:color="auto" w:fill="FFFFFF"/>
          <w:lang w:val="fr-FR"/>
        </w:rPr>
        <w:t>E</w:t>
      </w:r>
      <w:r w:rsidRPr="004157C8">
        <w:rPr>
          <w:rFonts w:eastAsia="Batang"/>
          <w:color w:val="000000"/>
          <w:shd w:val="clear" w:color="auto" w:fill="FFFFFF"/>
          <w:lang w:val="fr-FR"/>
        </w:rPr>
        <w:t>-</w:t>
      </w:r>
      <w:r w:rsidRPr="008C4AC8">
        <w:rPr>
          <w:rFonts w:eastAsia="Batang"/>
          <w:color w:val="000000"/>
          <w:shd w:val="clear" w:color="auto" w:fill="FFFFFF"/>
          <w:lang w:val="fr-FR"/>
        </w:rPr>
        <w:t>mail</w:t>
      </w:r>
      <w:r w:rsidRPr="004157C8">
        <w:rPr>
          <w:rFonts w:eastAsia="Batang"/>
          <w:color w:val="000000"/>
          <w:shd w:val="clear" w:color="auto" w:fill="FFFFFF"/>
          <w:lang w:val="fr-FR"/>
        </w:rPr>
        <w:t xml:space="preserve"> :</w:t>
      </w:r>
      <w:r w:rsidR="00931AD4" w:rsidRPr="00364763">
        <w:rPr>
          <w:rFonts w:eastAsia="Batang"/>
          <w:color w:val="000000"/>
          <w:shd w:val="clear" w:color="auto" w:fill="FFFFFF"/>
        </w:rPr>
        <w:t xml:space="preserve"> </w:t>
      </w:r>
      <w:hyperlink r:id="rId10" w:history="1"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inst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_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ist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_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conf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@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mail</w:t>
        </w:r>
        <w:r w:rsidR="00A56808" w:rsidRPr="004157C8">
          <w:rPr>
            <w:rStyle w:val="a3"/>
            <w:rFonts w:eastAsia="Batang"/>
            <w:shd w:val="clear" w:color="auto" w:fill="FFFFFF"/>
            <w:lang w:val="fr-FR"/>
          </w:rPr>
          <w:t>.</w:t>
        </w:r>
        <w:r w:rsidR="00A56808" w:rsidRPr="007D7627">
          <w:rPr>
            <w:rStyle w:val="a3"/>
            <w:rFonts w:eastAsia="Batang"/>
            <w:shd w:val="clear" w:color="auto" w:fill="FFFFFF"/>
            <w:lang w:val="fr-FR"/>
          </w:rPr>
          <w:t>ru</w:t>
        </w:r>
      </w:hyperlink>
    </w:p>
    <w:p w14:paraId="1AC70A46" w14:textId="77777777"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  <w:lang w:val="fr-FR"/>
        </w:rPr>
      </w:pPr>
    </w:p>
    <w:p w14:paraId="60E1DE11" w14:textId="77777777"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  <w:lang w:val="fr-FR"/>
        </w:rPr>
      </w:pPr>
    </w:p>
    <w:p w14:paraId="54112CAF" w14:textId="77777777"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color w:val="000000"/>
          <w:shd w:val="clear" w:color="auto" w:fill="FFFFFF"/>
        </w:rPr>
        <w:t>Регистрационная карта</w:t>
      </w:r>
    </w:p>
    <w:p w14:paraId="31EC0EBD" w14:textId="77777777"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jc w:val="center"/>
      </w:pPr>
      <w:r w:rsidRPr="004157C8">
        <w:rPr>
          <w:rFonts w:eastAsia="Batang"/>
          <w:color w:val="000000"/>
          <w:shd w:val="clear" w:color="auto" w:fill="FFFFFF"/>
        </w:rPr>
        <w:t xml:space="preserve">участника </w:t>
      </w:r>
      <w:r w:rsidRPr="004157C8">
        <w:t>Международной научно-практической конференции</w:t>
      </w:r>
    </w:p>
    <w:p w14:paraId="012A3017" w14:textId="47F5C1C1" w:rsidR="00A56808" w:rsidRPr="00B60EC4" w:rsidRDefault="000C7F0B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b/>
          <w:color w:val="000000"/>
          <w:shd w:val="clear" w:color="auto" w:fill="FFFFFF"/>
        </w:rPr>
      </w:pPr>
      <w:r w:rsidRPr="000C7F0B">
        <w:rPr>
          <w:b/>
        </w:rPr>
        <w:t>«Свобода vs конформизм в личностном, социальном и культурном измерении: от советского опыта – к реалиям современности»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563"/>
        <w:gridCol w:w="4892"/>
      </w:tblGrid>
      <w:tr w:rsidR="00A56808" w:rsidRPr="00C71F25" w14:paraId="0075B46D" w14:textId="77777777" w:rsidTr="003803AF">
        <w:tc>
          <w:tcPr>
            <w:tcW w:w="3936" w:type="dxa"/>
            <w:shd w:val="clear" w:color="auto" w:fill="auto"/>
            <w:vAlign w:val="bottom"/>
          </w:tcPr>
          <w:p w14:paraId="4A8386D8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2D8F7E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BC37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3C0EE328" w14:textId="77777777" w:rsidTr="003803AF">
        <w:tc>
          <w:tcPr>
            <w:tcW w:w="3936" w:type="dxa"/>
            <w:shd w:val="clear" w:color="auto" w:fill="auto"/>
            <w:vAlign w:val="bottom"/>
          </w:tcPr>
          <w:p w14:paraId="3E975C1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4FB3C0EF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D5E13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01BCA41C" w14:textId="77777777" w:rsidTr="003803AF">
        <w:tc>
          <w:tcPr>
            <w:tcW w:w="3936" w:type="dxa"/>
            <w:shd w:val="clear" w:color="auto" w:fill="auto"/>
            <w:vAlign w:val="bottom"/>
          </w:tcPr>
          <w:p w14:paraId="222D50B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Имя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F7E7ED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D5737E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5ACB4284" w14:textId="77777777" w:rsidTr="003803AF">
        <w:tc>
          <w:tcPr>
            <w:tcW w:w="3936" w:type="dxa"/>
            <w:shd w:val="clear" w:color="auto" w:fill="auto"/>
            <w:vAlign w:val="bottom"/>
          </w:tcPr>
          <w:p w14:paraId="3CF0790C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7060A803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A6616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725936EA" w14:textId="77777777" w:rsidTr="003803AF">
        <w:tc>
          <w:tcPr>
            <w:tcW w:w="3936" w:type="dxa"/>
            <w:shd w:val="clear" w:color="auto" w:fill="auto"/>
            <w:vAlign w:val="bottom"/>
          </w:tcPr>
          <w:p w14:paraId="42C3AAB4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Отчество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77892AE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00E8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4F4BD989" w14:textId="77777777" w:rsidTr="003803AF">
        <w:tc>
          <w:tcPr>
            <w:tcW w:w="3936" w:type="dxa"/>
            <w:shd w:val="clear" w:color="auto" w:fill="auto"/>
            <w:vAlign w:val="bottom"/>
          </w:tcPr>
          <w:p w14:paraId="639C96D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0954467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04D8D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34347869" w14:textId="77777777" w:rsidTr="003803AF">
        <w:tc>
          <w:tcPr>
            <w:tcW w:w="3936" w:type="dxa"/>
            <w:shd w:val="clear" w:color="auto" w:fill="auto"/>
            <w:vAlign w:val="bottom"/>
          </w:tcPr>
          <w:p w14:paraId="2BE54945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Место работы (учебы)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389B9C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6645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0B3DD5C4" w14:textId="77777777" w:rsidTr="003803AF">
        <w:tc>
          <w:tcPr>
            <w:tcW w:w="3936" w:type="dxa"/>
            <w:shd w:val="clear" w:color="auto" w:fill="auto"/>
            <w:vAlign w:val="bottom"/>
          </w:tcPr>
          <w:p w14:paraId="5BFC11F6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7049DE95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D00A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6F8AED34" w14:textId="77777777" w:rsidTr="003803AF">
        <w:tc>
          <w:tcPr>
            <w:tcW w:w="3936" w:type="dxa"/>
            <w:shd w:val="clear" w:color="auto" w:fill="auto"/>
            <w:vAlign w:val="bottom"/>
          </w:tcPr>
          <w:p w14:paraId="5E3E794C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Ученая степень, должность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DC0423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B7DC4A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7EECC027" w14:textId="77777777" w:rsidTr="003803AF">
        <w:tc>
          <w:tcPr>
            <w:tcW w:w="3936" w:type="dxa"/>
            <w:shd w:val="clear" w:color="auto" w:fill="auto"/>
            <w:vAlign w:val="bottom"/>
          </w:tcPr>
          <w:p w14:paraId="3FBADA8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7E5D4F04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AD4995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01B5180C" w14:textId="77777777" w:rsidTr="003803AF">
        <w:tc>
          <w:tcPr>
            <w:tcW w:w="3936" w:type="dxa"/>
            <w:shd w:val="clear" w:color="auto" w:fill="auto"/>
            <w:vAlign w:val="bottom"/>
          </w:tcPr>
          <w:p w14:paraId="5B948F0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Код города и телефон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3EF67F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35DE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7EDC3627" w14:textId="77777777" w:rsidTr="003803AF">
        <w:tc>
          <w:tcPr>
            <w:tcW w:w="3936" w:type="dxa"/>
            <w:shd w:val="clear" w:color="auto" w:fill="auto"/>
            <w:vAlign w:val="bottom"/>
          </w:tcPr>
          <w:p w14:paraId="1B682448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0544A02D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1837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2DA52533" w14:textId="77777777" w:rsidTr="003803AF">
        <w:tc>
          <w:tcPr>
            <w:tcW w:w="3936" w:type="dxa"/>
            <w:shd w:val="clear" w:color="auto" w:fill="auto"/>
            <w:vAlign w:val="bottom"/>
          </w:tcPr>
          <w:p w14:paraId="61166788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338EC5DE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4999FD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12C43595" w14:textId="77777777" w:rsidTr="003803AF">
        <w:tc>
          <w:tcPr>
            <w:tcW w:w="3936" w:type="dxa"/>
            <w:shd w:val="clear" w:color="auto" w:fill="auto"/>
            <w:vAlign w:val="bottom"/>
          </w:tcPr>
          <w:p w14:paraId="3390E866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593066D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E66BD9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14:paraId="47000045" w14:textId="77777777" w:rsidTr="003803AF">
        <w:tc>
          <w:tcPr>
            <w:tcW w:w="3936" w:type="dxa"/>
            <w:shd w:val="clear" w:color="auto" w:fill="auto"/>
            <w:vAlign w:val="bottom"/>
          </w:tcPr>
          <w:p w14:paraId="0C484F20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Название доклада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D1048BB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C2FA11" w14:textId="77777777"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</w:tbl>
    <w:p w14:paraId="66172357" w14:textId="77777777" w:rsidR="00A56808" w:rsidRPr="00B60EC4" w:rsidRDefault="00A56808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/>
          <w:shd w:val="clear" w:color="auto" w:fill="FFFFFF"/>
        </w:rPr>
      </w:pPr>
    </w:p>
    <w:p w14:paraId="20B3BD5D" w14:textId="77777777" w:rsidR="00A56808" w:rsidRPr="00B60EC4" w:rsidRDefault="00A56808" w:rsidP="00A56808">
      <w:pPr>
        <w:jc w:val="right"/>
        <w:rPr>
          <w:rFonts w:eastAsia="Batang"/>
          <w:color w:val="000000"/>
          <w:spacing w:val="0"/>
          <w:shd w:val="clear" w:color="auto" w:fill="FFFFFF"/>
        </w:rPr>
      </w:pPr>
      <w:r w:rsidRPr="00B60EC4">
        <w:rPr>
          <w:rFonts w:eastAsia="Batang"/>
          <w:color w:val="000000"/>
          <w:spacing w:val="0"/>
          <w:shd w:val="clear" w:color="auto" w:fill="FFFFFF"/>
        </w:rPr>
        <w:t xml:space="preserve">Приложение </w:t>
      </w:r>
      <w:r w:rsidR="00B67C49">
        <w:rPr>
          <w:rFonts w:eastAsia="Batang"/>
          <w:color w:val="000000"/>
          <w:spacing w:val="0"/>
          <w:shd w:val="clear" w:color="auto" w:fill="FFFFFF"/>
        </w:rPr>
        <w:t>№</w:t>
      </w:r>
      <w:r w:rsidRPr="00B60EC4">
        <w:rPr>
          <w:rFonts w:eastAsia="Batang"/>
          <w:color w:val="000000"/>
          <w:spacing w:val="0"/>
          <w:shd w:val="clear" w:color="auto" w:fill="FFFFFF"/>
        </w:rPr>
        <w:t>1</w:t>
      </w:r>
    </w:p>
    <w:p w14:paraId="2A745CD2" w14:textId="77777777" w:rsidR="00A56808" w:rsidRPr="00B60EC4" w:rsidRDefault="00A56808" w:rsidP="00A56808">
      <w:pPr>
        <w:jc w:val="right"/>
        <w:rPr>
          <w:rFonts w:eastAsia="Batang"/>
          <w:color w:val="000000"/>
          <w:spacing w:val="0"/>
          <w:shd w:val="clear" w:color="auto" w:fill="FFFFFF"/>
        </w:rPr>
      </w:pPr>
    </w:p>
    <w:p w14:paraId="4D19BB6E" w14:textId="77777777"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Требования к оформлению статей:</w:t>
      </w:r>
    </w:p>
    <w:p w14:paraId="6F384E50" w14:textId="77777777"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E214DB8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В наименовании файла со статьей указывается: </w:t>
      </w:r>
      <w:r w:rsidRPr="00B60EC4">
        <w:rPr>
          <w:spacing w:val="0"/>
        </w:rPr>
        <w:t>Фамилия И.О.</w:t>
      </w:r>
    </w:p>
    <w:p w14:paraId="3EAF7305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14:paraId="6BDC6539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ПАРАМЕТРЫ СТРАНИЦЫ ДОКУМЕНТА</w:t>
      </w:r>
    </w:p>
    <w:p w14:paraId="012436D2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Формат страницы: </w:t>
      </w:r>
      <w:r w:rsidRPr="00B60EC4">
        <w:rPr>
          <w:spacing w:val="0"/>
        </w:rPr>
        <w:t>А</w:t>
      </w:r>
      <w:r>
        <w:rPr>
          <w:spacing w:val="0"/>
        </w:rPr>
        <w:t xml:space="preserve"> 4</w:t>
      </w:r>
    </w:p>
    <w:p w14:paraId="6557B42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Объем статьи:</w:t>
      </w:r>
      <w:r w:rsidR="00B67C49">
        <w:rPr>
          <w:b/>
          <w:spacing w:val="0"/>
        </w:rPr>
        <w:t xml:space="preserve"> </w:t>
      </w:r>
      <w:r>
        <w:rPr>
          <w:spacing w:val="0"/>
        </w:rPr>
        <w:t>до</w:t>
      </w:r>
      <w:r w:rsidRPr="00B60EC4">
        <w:rPr>
          <w:spacing w:val="0"/>
        </w:rPr>
        <w:t xml:space="preserve"> 0,5 печатного листа (</w:t>
      </w:r>
      <w:r>
        <w:rPr>
          <w:spacing w:val="0"/>
        </w:rPr>
        <w:t>до</w:t>
      </w:r>
      <w:r w:rsidRPr="00B60EC4">
        <w:rPr>
          <w:spacing w:val="0"/>
        </w:rPr>
        <w:t xml:space="preserve"> 20 тыс. печатных знаков с пробелами)</w:t>
      </w:r>
    </w:p>
    <w:p w14:paraId="70A85B1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Поля: </w:t>
      </w:r>
      <w:r w:rsidRPr="00B60EC4">
        <w:rPr>
          <w:spacing w:val="0"/>
        </w:rPr>
        <w:t xml:space="preserve">сверху, снизу, слева, справа – </w:t>
      </w:r>
      <w:smartTag w:uri="urn:schemas-microsoft-com:office:smarttags" w:element="metricconverter">
        <w:smartTagPr>
          <w:attr w:name="ProductID" w:val="20 мм"/>
        </w:smartTagPr>
        <w:r w:rsidRPr="00B60EC4">
          <w:rPr>
            <w:spacing w:val="0"/>
          </w:rPr>
          <w:t>20 мм</w:t>
        </w:r>
      </w:smartTag>
      <w:r w:rsidRPr="00B60EC4">
        <w:rPr>
          <w:spacing w:val="0"/>
        </w:rPr>
        <w:t>.</w:t>
      </w:r>
    </w:p>
    <w:p w14:paraId="05BC96B9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14:paraId="2EEEDE65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ПЕРЕД ОСНОВНЫМ ТЕКСТОМ СТАТЬИ УКАЗЫВАЕТСЯ:</w:t>
      </w:r>
    </w:p>
    <w:p w14:paraId="1CD6A275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1-ая строка:</w:t>
      </w:r>
      <w:r w:rsidRPr="00B60EC4">
        <w:rPr>
          <w:spacing w:val="0"/>
        </w:rPr>
        <w:t xml:space="preserve"> индекс УДК, который можно определить по универсальному классификатору </w:t>
      </w:r>
      <w:hyperlink r:id="rId11" w:history="1">
        <w:r w:rsidRPr="00B60EC4">
          <w:rPr>
            <w:color w:val="0000FF"/>
            <w:spacing w:val="0"/>
            <w:u w:val="single"/>
          </w:rPr>
          <w:t>http://teacode.com/online/udc/</w:t>
        </w:r>
      </w:hyperlink>
      <w:r w:rsidRPr="00B60EC4">
        <w:rPr>
          <w:spacing w:val="0"/>
        </w:rPr>
        <w:t xml:space="preserve">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Pr="00B60EC4">
        <w:rPr>
          <w:spacing w:val="0"/>
        </w:rPr>
        <w:t> 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выравнивание по левому краю.</w:t>
      </w:r>
    </w:p>
    <w:p w14:paraId="71232D34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2-ая строка:</w:t>
      </w:r>
      <w:r w:rsidRPr="00B60EC4">
        <w:rPr>
          <w:spacing w:val="0"/>
        </w:rPr>
        <w:t xml:space="preserve"> пустая.</w:t>
      </w:r>
    </w:p>
    <w:p w14:paraId="6D8A27C3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3-я строка: </w:t>
      </w:r>
      <w:r w:rsidRPr="00B60EC4">
        <w:rPr>
          <w:spacing w:val="0"/>
        </w:rPr>
        <w:t>И.О.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 xml:space="preserve">автора(-ов) (инициалы указываются перед фамилией). Два и более авторов указываются через запятую.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> 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полужирный, выравнивание по центру.</w:t>
      </w:r>
    </w:p>
    <w:p w14:paraId="6824580D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4-я строка</w:t>
      </w:r>
      <w:r w:rsidRPr="00B60EC4">
        <w:rPr>
          <w:spacing w:val="0"/>
        </w:rPr>
        <w:t>: пустая.</w:t>
      </w:r>
    </w:p>
    <w:p w14:paraId="5552E06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5-я строка</w:t>
      </w:r>
      <w:r w:rsidRPr="00B60EC4">
        <w:rPr>
          <w:spacing w:val="0"/>
        </w:rPr>
        <w:t>: И.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>автора(-ов) на английском языке (инициалы указываются перед фамилией). Два и более авторов указываются через запятую.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 10 pt, полужирный, выравнивание по центру.</w:t>
      </w:r>
    </w:p>
    <w:p w14:paraId="6778E9DF" w14:textId="11F4F435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6-я строка: </w:t>
      </w:r>
      <w:r w:rsidRPr="00B60EC4">
        <w:rPr>
          <w:spacing w:val="0"/>
        </w:rPr>
        <w:t>сведения об организации, с которой аффилирован автор: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 xml:space="preserve">полное наименование учреждения, местонахождение в скобках (город, страна).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1</w:t>
      </w:r>
      <w:r w:rsidR="009F5FA4">
        <w:rPr>
          <w:spacing w:val="0"/>
        </w:rPr>
        <w:t>4</w:t>
      </w:r>
      <w:r w:rsidRPr="00B60EC4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, курсив, без переносов, выравнивание по центру. </w:t>
      </w:r>
    </w:p>
    <w:p w14:paraId="24B11144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7-я строка:</w:t>
      </w:r>
      <w:r w:rsidRPr="00B60EC4">
        <w:rPr>
          <w:spacing w:val="0"/>
        </w:rPr>
        <w:t xml:space="preserve"> пустая.</w:t>
      </w:r>
    </w:p>
    <w:p w14:paraId="37F01DD8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8-я строка:</w:t>
      </w:r>
      <w:r w:rsidRPr="00B60EC4">
        <w:rPr>
          <w:spacing w:val="0"/>
        </w:rPr>
        <w:t xml:space="preserve"> название статьи: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, полужирный без переносов, прописными (заглавными) буквами, выравнивание по центру. </w:t>
      </w:r>
    </w:p>
    <w:p w14:paraId="11B5AD88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9-я строка: </w:t>
      </w:r>
      <w:r w:rsidRPr="00B60EC4">
        <w:rPr>
          <w:spacing w:val="0"/>
        </w:rPr>
        <w:t>пустая.</w:t>
      </w:r>
    </w:p>
    <w:p w14:paraId="01CEE784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10-я строка</w:t>
      </w:r>
      <w:r w:rsidRPr="00B60EC4">
        <w:rPr>
          <w:spacing w:val="0"/>
        </w:rPr>
        <w:t>: название статьи на английском языке: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полужирный без переносов, прописными (заглавными) буквами, выравнивание по центру</w:t>
      </w:r>
    </w:p>
    <w:p w14:paraId="799473C3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11-я строка: </w:t>
      </w:r>
      <w:r w:rsidRPr="00B60EC4">
        <w:rPr>
          <w:spacing w:val="0"/>
        </w:rPr>
        <w:t>аннотация: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 через 1,0 интервал,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14:paraId="4F2A049D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 xml:space="preserve">12-я строка: </w:t>
      </w:r>
      <w:r w:rsidRPr="00B60EC4">
        <w:rPr>
          <w:spacing w:val="0"/>
        </w:rPr>
        <w:t>пустая.</w:t>
      </w:r>
    </w:p>
    <w:p w14:paraId="19FFE6DC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13-я строка: </w:t>
      </w:r>
      <w:r w:rsidRPr="00B60EC4">
        <w:rPr>
          <w:spacing w:val="0"/>
        </w:rPr>
        <w:t>ключевые слова: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14:paraId="09484803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14-я строка:</w:t>
      </w:r>
      <w:r w:rsidRPr="00B60EC4">
        <w:rPr>
          <w:spacing w:val="0"/>
        </w:rPr>
        <w:t xml:space="preserve"> пустая.</w:t>
      </w:r>
    </w:p>
    <w:p w14:paraId="34FF5682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15-я строка:</w:t>
      </w:r>
      <w:r w:rsidRPr="00B60EC4">
        <w:rPr>
          <w:spacing w:val="0"/>
        </w:rPr>
        <w:t xml:space="preserve"> аннотация на английском языке шрифт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pt через 1,0 интервал</w:t>
      </w:r>
      <w:r w:rsidRPr="00B60EC4">
        <w:rPr>
          <w:spacing w:val="0"/>
        </w:rPr>
        <w:t>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14:paraId="42A694A4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16-я строка:</w:t>
      </w:r>
      <w:r w:rsidRPr="00B60EC4">
        <w:rPr>
          <w:spacing w:val="0"/>
        </w:rPr>
        <w:t xml:space="preserve"> пустая.</w:t>
      </w:r>
    </w:p>
    <w:p w14:paraId="0BA12223" w14:textId="77777777"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17-я строка:</w:t>
      </w:r>
      <w:r w:rsidRPr="00B60EC4">
        <w:rPr>
          <w:spacing w:val="0"/>
        </w:rPr>
        <w:t xml:space="preserve"> ключевые слова на английском языке; шрифт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14:paraId="3FA741ED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14:paraId="0E98F732" w14:textId="77777777" w:rsidR="00A56808" w:rsidRDefault="00A56808" w:rsidP="00A56808">
      <w:pPr>
        <w:ind w:firstLine="284"/>
        <w:jc w:val="both"/>
        <w:rPr>
          <w:b/>
          <w:spacing w:val="0"/>
        </w:rPr>
      </w:pPr>
    </w:p>
    <w:p w14:paraId="1D4FE154" w14:textId="77777777" w:rsidR="00A56808" w:rsidRDefault="00A56808" w:rsidP="00A56808">
      <w:pPr>
        <w:ind w:firstLine="284"/>
        <w:jc w:val="both"/>
        <w:rPr>
          <w:b/>
          <w:spacing w:val="0"/>
        </w:rPr>
      </w:pPr>
    </w:p>
    <w:p w14:paraId="1C8414C8" w14:textId="77777777"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ОСНОВНОЙ ТЕКСТ СТАТЬИ</w:t>
      </w:r>
    </w:p>
    <w:p w14:paraId="121DF827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Текст статьи:</w:t>
      </w:r>
      <w:r w:rsidRPr="00B60EC4">
        <w:rPr>
          <w:spacing w:val="0"/>
        </w:rPr>
        <w:t xml:space="preserve">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 через 1,0 интервал, выравнивание по ширине. Слова разделяются одним пробелом. Не допускается использование табуляции или пробелов для формирования отступа первой строки!</w:t>
      </w:r>
    </w:p>
    <w:p w14:paraId="22C5AC30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Отступ первой строки абзаца:</w:t>
      </w:r>
      <w:r w:rsidR="00F6423D">
        <w:rPr>
          <w:b/>
          <w:spacing w:val="0"/>
        </w:rPr>
        <w:t xml:space="preserve"> </w:t>
      </w:r>
      <w:r>
        <w:rPr>
          <w:spacing w:val="0"/>
        </w:rPr>
        <w:t>12</w:t>
      </w:r>
      <w:r w:rsidRPr="00B60EC4">
        <w:rPr>
          <w:spacing w:val="0"/>
        </w:rPr>
        <w:t xml:space="preserve"> мм.</w:t>
      </w:r>
    </w:p>
    <w:p w14:paraId="146B73E0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>В тексте статьи возможно использование таблиц и рисунков.</w:t>
      </w:r>
    </w:p>
    <w:p w14:paraId="794901F5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Оформление таблиц. </w:t>
      </w:r>
      <w:r w:rsidRPr="00B60EC4">
        <w:rPr>
          <w:spacing w:val="0"/>
        </w:rPr>
        <w:t xml:space="preserve">Таблицы оформляются в соответствии с ГОСТ 2.105-95. В названии таблицы указывается слово «Таблица», далее номер и название таблицы.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B60EC4">
          <w:rPr>
            <w:spacing w:val="0"/>
          </w:rPr>
          <w:t xml:space="preserve">10 </w:t>
        </w:r>
        <w:r w:rsidRPr="00B60EC4">
          <w:rPr>
            <w:spacing w:val="0"/>
            <w:lang w:val="en-US"/>
          </w:rPr>
          <w:t>pt</w:t>
        </w:r>
      </w:smartTag>
      <w:r w:rsidRPr="00B60EC4">
        <w:rPr>
          <w:spacing w:val="0"/>
        </w:rPr>
        <w:t xml:space="preserve">, без переносов, полужирный, выравнивание по левому краю в соответствии с примером. Текст таблицы: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 (возможно </w:t>
      </w:r>
      <w:r>
        <w:rPr>
          <w:spacing w:val="0"/>
        </w:rPr>
        <w:t>10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), без переносов, выравнивание в заголовках – по центру, текст полужирный; в ячейках – по ширине. </w:t>
      </w:r>
    </w:p>
    <w:p w14:paraId="00DD0CF1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 xml:space="preserve">При разрыве таблицы на следующей странице указывается слово «Продолжение таблицы» или «Окончание таблицы», номер.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курсив, выравнивание по правому краю в соответствии с примером.</w:t>
      </w:r>
    </w:p>
    <w:p w14:paraId="3B46339F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рисунков.</w:t>
      </w:r>
      <w:r w:rsidRPr="00B60EC4">
        <w:rPr>
          <w:spacing w:val="0"/>
        </w:rPr>
        <w:t xml:space="preserve"> Рисунки (схемы, диаграммы и пр.) оформляются в соответствии с ГОСТ 2.105-95. В сборнике рисунки печатаются в черно-белом формате. Название рисунка указывается под ним. В названии рисунка указывается слово «Рисунок», далее номер и название рисунка.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r>
        <w:rPr>
          <w:spacing w:val="0"/>
        </w:rPr>
        <w:t>12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курсив, выравнивание по центру в соответствии с примером.</w:t>
      </w:r>
    </w:p>
    <w:p w14:paraId="0F372BD7" w14:textId="77777777"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ссылок на источники:</w:t>
      </w:r>
      <w:r w:rsidRPr="00B60EC4">
        <w:rPr>
          <w:spacing w:val="0"/>
        </w:rPr>
        <w:t xml:space="preserve"> при прямом и непрямом цитировании ссылка на источники приводится в виде квадратных скобок [1]. Нумерация, приводимая в скобке, соответствует порядковому номеру источника, указанного в списке литературы.</w:t>
      </w:r>
    </w:p>
    <w:p w14:paraId="52998436" w14:textId="77777777"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списка литературы.</w:t>
      </w:r>
      <w:r w:rsidRPr="00B60EC4">
        <w:rPr>
          <w:spacing w:val="0"/>
        </w:rPr>
        <w:t xml:space="preserve"> Список литературы оформляется в соответствии с ГОСТ 7.1-2003 в алфавитном порядке. Сначала указываются русскоязычные источники, затем иностранная литература. Шрифт Times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Roman 1</w:t>
      </w:r>
      <w:r>
        <w:rPr>
          <w:spacing w:val="0"/>
        </w:rPr>
        <w:t>4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pt через 1,0 интервал, без переносов, выравнивание по ширине.</w:t>
      </w:r>
    </w:p>
    <w:p w14:paraId="6671F2CB" w14:textId="77777777" w:rsidR="00F6423D" w:rsidRPr="00B60EC4" w:rsidRDefault="00F6423D" w:rsidP="00A56808">
      <w:pPr>
        <w:ind w:firstLine="284"/>
        <w:jc w:val="both"/>
        <w:rPr>
          <w:spacing w:val="0"/>
        </w:rPr>
      </w:pPr>
    </w:p>
    <w:p w14:paraId="3C7C3428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Пример оформления статьи см. на следующей странице!</w:t>
      </w:r>
    </w:p>
    <w:p w14:paraId="03E9B74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3828E2FB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139875E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AEFD3AB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3D981C2A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0F7D5752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68B9305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4394036E" w14:textId="77777777" w:rsidR="00F6423D" w:rsidRDefault="00F6423D" w:rsidP="00A56808">
      <w:pPr>
        <w:ind w:firstLine="284"/>
        <w:jc w:val="center"/>
        <w:rPr>
          <w:b/>
          <w:spacing w:val="0"/>
          <w:u w:val="single"/>
        </w:rPr>
      </w:pPr>
    </w:p>
    <w:p w14:paraId="205459EC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F0A66BC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D141663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76AB9081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ED39C13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07175E72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68EF13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4C88E7D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D0F4480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3DC3BC5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191D2748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0E78A830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45D8E14D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C4812BA" w14:textId="7B163052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1D48AF81" w14:textId="0881A921" w:rsidR="005E0D4E" w:rsidRDefault="005E0D4E" w:rsidP="00A56808">
      <w:pPr>
        <w:ind w:firstLine="284"/>
        <w:jc w:val="center"/>
        <w:rPr>
          <w:b/>
          <w:spacing w:val="0"/>
          <w:u w:val="single"/>
        </w:rPr>
      </w:pPr>
    </w:p>
    <w:p w14:paraId="7142127B" w14:textId="0ECBDB11" w:rsidR="005E0D4E" w:rsidRDefault="005E0D4E" w:rsidP="00A56808">
      <w:pPr>
        <w:ind w:firstLine="284"/>
        <w:jc w:val="center"/>
        <w:rPr>
          <w:b/>
          <w:spacing w:val="0"/>
          <w:u w:val="single"/>
        </w:rPr>
      </w:pPr>
    </w:p>
    <w:p w14:paraId="3D9FE1AF" w14:textId="39A1CD7E" w:rsidR="005E0D4E" w:rsidRDefault="005E0D4E" w:rsidP="00A56808">
      <w:pPr>
        <w:ind w:firstLine="284"/>
        <w:jc w:val="center"/>
        <w:rPr>
          <w:b/>
          <w:spacing w:val="0"/>
          <w:u w:val="single"/>
        </w:rPr>
      </w:pPr>
    </w:p>
    <w:p w14:paraId="6A2A1CBD" w14:textId="77777777" w:rsidR="00A56808" w:rsidRPr="001005C7" w:rsidRDefault="00A56808" w:rsidP="00A56808">
      <w:pPr>
        <w:jc w:val="both"/>
        <w:rPr>
          <w:spacing w:val="0"/>
          <w:sz w:val="28"/>
          <w:szCs w:val="28"/>
          <w:lang w:val="en-US"/>
        </w:rPr>
      </w:pPr>
      <w:r w:rsidRPr="00A56808">
        <w:rPr>
          <w:spacing w:val="0"/>
          <w:sz w:val="28"/>
          <w:szCs w:val="28"/>
        </w:rPr>
        <w:t>УДК</w:t>
      </w:r>
      <w:r w:rsidRPr="001005C7">
        <w:rPr>
          <w:spacing w:val="0"/>
          <w:sz w:val="28"/>
          <w:szCs w:val="28"/>
          <w:lang w:val="en-US"/>
        </w:rPr>
        <w:t xml:space="preserve"> 000.000.0</w:t>
      </w:r>
    </w:p>
    <w:p w14:paraId="6C9D798A" w14:textId="77777777" w:rsidR="00A56808" w:rsidRPr="001005C7" w:rsidRDefault="00A56808" w:rsidP="00A56808">
      <w:pPr>
        <w:shd w:val="clear" w:color="auto" w:fill="FFFFFF"/>
        <w:jc w:val="center"/>
        <w:rPr>
          <w:spacing w:val="0"/>
          <w:sz w:val="20"/>
          <w:szCs w:val="20"/>
          <w:lang w:val="en-US"/>
        </w:rPr>
      </w:pPr>
    </w:p>
    <w:p w14:paraId="704C9F23" w14:textId="7213CCCC" w:rsidR="00A56808" w:rsidRPr="009F5FA4" w:rsidRDefault="00A56808" w:rsidP="00A56808">
      <w:pPr>
        <w:jc w:val="center"/>
        <w:rPr>
          <w:b/>
          <w:spacing w:val="0"/>
          <w:sz w:val="28"/>
          <w:szCs w:val="28"/>
          <w:lang w:val="en-US"/>
        </w:rPr>
      </w:pPr>
      <w:r w:rsidRPr="00D01BE6">
        <w:rPr>
          <w:b/>
          <w:spacing w:val="0"/>
          <w:sz w:val="28"/>
          <w:szCs w:val="28"/>
        </w:rPr>
        <w:t>И</w:t>
      </w:r>
      <w:r w:rsidRPr="009F5FA4">
        <w:rPr>
          <w:b/>
          <w:spacing w:val="0"/>
          <w:sz w:val="28"/>
          <w:szCs w:val="28"/>
          <w:lang w:val="en-US"/>
        </w:rPr>
        <w:t>.</w:t>
      </w:r>
      <w:r w:rsidRPr="00D01BE6">
        <w:rPr>
          <w:b/>
          <w:spacing w:val="0"/>
          <w:sz w:val="28"/>
          <w:szCs w:val="28"/>
        </w:rPr>
        <w:t>О</w:t>
      </w:r>
      <w:r w:rsidRPr="009F5FA4">
        <w:rPr>
          <w:b/>
          <w:spacing w:val="0"/>
          <w:sz w:val="28"/>
          <w:szCs w:val="28"/>
          <w:lang w:val="en-US"/>
        </w:rPr>
        <w:t xml:space="preserve">. </w:t>
      </w:r>
      <w:r w:rsidRPr="00D01BE6">
        <w:rPr>
          <w:b/>
          <w:spacing w:val="0"/>
          <w:sz w:val="28"/>
          <w:szCs w:val="28"/>
        </w:rPr>
        <w:t>Фамилия</w:t>
      </w:r>
      <w:r w:rsidRPr="009F5FA4">
        <w:rPr>
          <w:b/>
          <w:spacing w:val="0"/>
          <w:sz w:val="28"/>
          <w:szCs w:val="28"/>
          <w:lang w:val="en-US"/>
        </w:rPr>
        <w:t xml:space="preserve"> </w:t>
      </w:r>
    </w:p>
    <w:p w14:paraId="4681F33B" w14:textId="461DA621" w:rsidR="00A56808" w:rsidRPr="009F5FA4" w:rsidRDefault="00A56808" w:rsidP="00A56808">
      <w:pPr>
        <w:jc w:val="center"/>
        <w:rPr>
          <w:b/>
          <w:spacing w:val="0"/>
          <w:sz w:val="28"/>
          <w:szCs w:val="28"/>
          <w:lang w:val="en-US"/>
        </w:rPr>
      </w:pPr>
      <w:r w:rsidRPr="009F5FA4">
        <w:rPr>
          <w:b/>
          <w:spacing w:val="0"/>
          <w:sz w:val="28"/>
          <w:szCs w:val="28"/>
          <w:lang w:val="en-US"/>
        </w:rPr>
        <w:t>First</w:t>
      </w:r>
      <w:r w:rsidR="009F5FA4" w:rsidRPr="009F5FA4">
        <w:rPr>
          <w:b/>
          <w:spacing w:val="0"/>
          <w:sz w:val="28"/>
          <w:szCs w:val="28"/>
          <w:lang w:val="en-US"/>
        </w:rPr>
        <w:t xml:space="preserve"> </w:t>
      </w:r>
      <w:r w:rsidRPr="009F5FA4">
        <w:rPr>
          <w:b/>
          <w:spacing w:val="0"/>
          <w:sz w:val="28"/>
          <w:szCs w:val="28"/>
          <w:lang w:val="en-US"/>
        </w:rPr>
        <w:t>Name</w:t>
      </w:r>
      <w:r w:rsidR="009F5FA4" w:rsidRPr="001005C7">
        <w:rPr>
          <w:b/>
          <w:spacing w:val="0"/>
          <w:sz w:val="28"/>
          <w:szCs w:val="28"/>
          <w:lang w:val="en-US"/>
        </w:rPr>
        <w:t>,</w:t>
      </w:r>
      <w:r w:rsidR="009F5FA4" w:rsidRPr="009F5FA4">
        <w:rPr>
          <w:b/>
          <w:spacing w:val="0"/>
          <w:sz w:val="28"/>
          <w:szCs w:val="28"/>
          <w:lang w:val="en-US"/>
        </w:rPr>
        <w:t xml:space="preserve"> Surname</w:t>
      </w:r>
    </w:p>
    <w:p w14:paraId="025CFF78" w14:textId="77777777" w:rsidR="00A56808" w:rsidRPr="009F5FA4" w:rsidRDefault="00A56808" w:rsidP="00A56808">
      <w:pPr>
        <w:jc w:val="center"/>
        <w:rPr>
          <w:b/>
          <w:spacing w:val="0"/>
          <w:sz w:val="20"/>
          <w:lang w:val="en-US"/>
        </w:rPr>
      </w:pPr>
    </w:p>
    <w:p w14:paraId="44C15AB0" w14:textId="77777777" w:rsidR="00A56808" w:rsidRPr="00D01BE6" w:rsidRDefault="00A56808" w:rsidP="00A56808">
      <w:pPr>
        <w:autoSpaceDE w:val="0"/>
        <w:autoSpaceDN w:val="0"/>
        <w:adjustRightInd w:val="0"/>
        <w:jc w:val="center"/>
        <w:rPr>
          <w:i/>
          <w:spacing w:val="0"/>
          <w:sz w:val="28"/>
          <w:szCs w:val="28"/>
        </w:rPr>
      </w:pPr>
      <w:r w:rsidRPr="00D01BE6">
        <w:rPr>
          <w:i/>
          <w:spacing w:val="0"/>
          <w:sz w:val="28"/>
          <w:szCs w:val="28"/>
        </w:rPr>
        <w:t>Сибирский институт управления – филиал Российской академии народного хозяйства и государственной службы при Президенте Российской Федерации (г. Новосибирск, Россия)</w:t>
      </w:r>
    </w:p>
    <w:p w14:paraId="48C0DF57" w14:textId="77777777" w:rsidR="00A56808" w:rsidRPr="00D01BE6" w:rsidRDefault="00A56808" w:rsidP="00A56808">
      <w:pPr>
        <w:shd w:val="clear" w:color="auto" w:fill="FFFFFF"/>
        <w:jc w:val="center"/>
        <w:rPr>
          <w:spacing w:val="0"/>
          <w:sz w:val="28"/>
          <w:szCs w:val="28"/>
        </w:rPr>
      </w:pPr>
    </w:p>
    <w:p w14:paraId="2A44EF70" w14:textId="77777777"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НАЗВАНИЕ СТАТЬИ</w:t>
      </w:r>
    </w:p>
    <w:p w14:paraId="31A26591" w14:textId="77777777"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ARTICLETITLE</w:t>
      </w:r>
    </w:p>
    <w:p w14:paraId="3E1F4943" w14:textId="77777777" w:rsidR="00A56808" w:rsidRPr="00D336DF" w:rsidRDefault="00A56808" w:rsidP="00A56808">
      <w:pPr>
        <w:jc w:val="center"/>
        <w:rPr>
          <w:spacing w:val="0"/>
          <w:sz w:val="20"/>
          <w:szCs w:val="20"/>
        </w:rPr>
      </w:pPr>
    </w:p>
    <w:p w14:paraId="514A6428" w14:textId="77777777"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Аннотация.</w:t>
      </w:r>
      <w:r w:rsidRPr="00D01BE6">
        <w:rPr>
          <w:spacing w:val="0"/>
        </w:rPr>
        <w:t xml:space="preserve">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</w:t>
      </w:r>
    </w:p>
    <w:p w14:paraId="2DF1440D" w14:textId="77777777" w:rsidR="00A56808" w:rsidRPr="00D01BE6" w:rsidRDefault="00A56808" w:rsidP="00F6423D">
      <w:pPr>
        <w:ind w:firstLine="709"/>
        <w:jc w:val="both"/>
        <w:rPr>
          <w:spacing w:val="0"/>
        </w:rPr>
      </w:pPr>
    </w:p>
    <w:p w14:paraId="1BCC6152" w14:textId="77777777"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Ключевые слова:</w:t>
      </w:r>
      <w:r w:rsidRPr="00D01BE6">
        <w:rPr>
          <w:spacing w:val="0"/>
        </w:rPr>
        <w:t xml:space="preserve"> ключевая фраза, ключевая фраза, ключевая фраза, ключевая фраза, ключевая фраза, ключевая фраза.</w:t>
      </w:r>
    </w:p>
    <w:p w14:paraId="0ABE3BEB" w14:textId="77777777" w:rsidR="00A56808" w:rsidRPr="00D01BE6" w:rsidRDefault="00A56808" w:rsidP="00F6423D">
      <w:pPr>
        <w:ind w:firstLine="709"/>
        <w:jc w:val="both"/>
        <w:rPr>
          <w:spacing w:val="0"/>
        </w:rPr>
      </w:pPr>
    </w:p>
    <w:p w14:paraId="3F0D5188" w14:textId="77777777"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Annotation.</w:t>
      </w:r>
      <w:r w:rsidRPr="00D01BE6">
        <w:rPr>
          <w:spacing w:val="0"/>
          <w:lang w:val="en-US"/>
        </w:rPr>
        <w:t xml:space="preserve"> Annotation. Annotation. Annotation. Annotation. Annotation. Annotation. Annotation.</w:t>
      </w:r>
    </w:p>
    <w:p w14:paraId="7CFD99DB" w14:textId="77777777"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</w:p>
    <w:p w14:paraId="28046364" w14:textId="77777777"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Keywords:</w:t>
      </w:r>
      <w:r w:rsidRPr="00D01BE6">
        <w:rPr>
          <w:spacing w:val="0"/>
          <w:lang w:val="en-US"/>
        </w:rPr>
        <w:t xml:space="preserve"> Keywords. Keywords. Keywords. Keywords. Keywords.</w:t>
      </w:r>
    </w:p>
    <w:p w14:paraId="4B65BE7B" w14:textId="77777777" w:rsidR="00A56808" w:rsidRPr="00F03212" w:rsidRDefault="00A56808" w:rsidP="00F6423D">
      <w:pPr>
        <w:ind w:firstLine="709"/>
        <w:jc w:val="center"/>
        <w:rPr>
          <w:spacing w:val="0"/>
          <w:sz w:val="20"/>
          <w:szCs w:val="20"/>
          <w:lang w:val="en-US"/>
        </w:rPr>
      </w:pPr>
    </w:p>
    <w:p w14:paraId="194955A5" w14:textId="77777777"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</w:t>
      </w:r>
      <w:r w:rsidRPr="00D01BE6">
        <w:rPr>
          <w:spacing w:val="0"/>
          <w:sz w:val="28"/>
          <w:szCs w:val="28"/>
          <w:lang w:val="en-US"/>
        </w:rPr>
        <w:t xml:space="preserve">. </w:t>
      </w: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</w:t>
      </w:r>
    </w:p>
    <w:p w14:paraId="2D675011" w14:textId="77777777" w:rsidR="00A56808" w:rsidRPr="00D01BE6" w:rsidRDefault="00A56808" w:rsidP="00F6423D">
      <w:pPr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[1].</w:t>
      </w:r>
    </w:p>
    <w:p w14:paraId="6F776DB2" w14:textId="77777777"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14:paraId="53B8377B" w14:textId="77777777" w:rsidR="00A56808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5D354039" w14:textId="77777777" w:rsidR="00F6423D" w:rsidRPr="00D01BE6" w:rsidRDefault="00F6423D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</w:p>
    <w:p w14:paraId="5EEDC30A" w14:textId="77777777" w:rsidR="00A56808" w:rsidRPr="00D01BE6" w:rsidRDefault="00A56808" w:rsidP="00A56808">
      <w:pPr>
        <w:autoSpaceDE w:val="0"/>
        <w:autoSpaceDN w:val="0"/>
        <w:adjustRightInd w:val="0"/>
        <w:jc w:val="both"/>
        <w:rPr>
          <w:b/>
          <w:spacing w:val="0"/>
        </w:rPr>
      </w:pPr>
      <w:r w:rsidRPr="00D01BE6">
        <w:rPr>
          <w:b/>
          <w:spacing w:val="0"/>
        </w:rPr>
        <w:t>Таблица 1. Название таблицы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1935"/>
      </w:tblGrid>
      <w:tr w:rsidR="00A56808" w:rsidRPr="00D01BE6" w14:paraId="41F07989" w14:textId="77777777" w:rsidTr="00A56808">
        <w:tc>
          <w:tcPr>
            <w:tcW w:w="2472" w:type="dxa"/>
            <w:shd w:val="clear" w:color="auto" w:fill="auto"/>
          </w:tcPr>
          <w:p w14:paraId="62604BE5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lastRenderedPageBreak/>
              <w:t>Заголовок 1</w:t>
            </w:r>
          </w:p>
        </w:tc>
        <w:tc>
          <w:tcPr>
            <w:tcW w:w="2472" w:type="dxa"/>
            <w:shd w:val="clear" w:color="auto" w:fill="auto"/>
          </w:tcPr>
          <w:p w14:paraId="234C744C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2</w:t>
            </w:r>
          </w:p>
        </w:tc>
        <w:tc>
          <w:tcPr>
            <w:tcW w:w="2472" w:type="dxa"/>
            <w:shd w:val="clear" w:color="auto" w:fill="auto"/>
          </w:tcPr>
          <w:p w14:paraId="471654DC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3</w:t>
            </w:r>
          </w:p>
        </w:tc>
        <w:tc>
          <w:tcPr>
            <w:tcW w:w="1935" w:type="dxa"/>
            <w:shd w:val="clear" w:color="auto" w:fill="auto"/>
          </w:tcPr>
          <w:p w14:paraId="3EC2602D" w14:textId="77777777"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4</w:t>
            </w:r>
          </w:p>
        </w:tc>
      </w:tr>
      <w:tr w:rsidR="00A56808" w:rsidRPr="00510D14" w14:paraId="790F3942" w14:textId="77777777" w:rsidTr="00A56808">
        <w:tc>
          <w:tcPr>
            <w:tcW w:w="2472" w:type="dxa"/>
            <w:shd w:val="clear" w:color="auto" w:fill="auto"/>
          </w:tcPr>
          <w:p w14:paraId="417358C8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0121CC99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08B2B831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14:paraId="4B50E287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  <w:tr w:rsidR="00A56808" w:rsidRPr="00510D14" w14:paraId="050FBB80" w14:textId="77777777" w:rsidTr="00A56808">
        <w:tc>
          <w:tcPr>
            <w:tcW w:w="2472" w:type="dxa"/>
            <w:shd w:val="clear" w:color="auto" w:fill="auto"/>
          </w:tcPr>
          <w:p w14:paraId="581483D3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26121064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14:paraId="1E0BA4E5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14:paraId="3FC1B37E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</w:tbl>
    <w:p w14:paraId="4798BEFE" w14:textId="77777777" w:rsidR="00A56808" w:rsidRPr="00510D14" w:rsidRDefault="00A56808" w:rsidP="00A56808">
      <w:pPr>
        <w:autoSpaceDE w:val="0"/>
        <w:autoSpaceDN w:val="0"/>
        <w:adjustRightInd w:val="0"/>
        <w:ind w:firstLine="284"/>
        <w:jc w:val="right"/>
        <w:rPr>
          <w:i/>
          <w:spacing w:val="0"/>
        </w:rPr>
      </w:pPr>
      <w:r w:rsidRPr="00510D14">
        <w:rPr>
          <w:i/>
          <w:spacing w:val="0"/>
        </w:rPr>
        <w:t>Окончание таблицы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768"/>
        <w:gridCol w:w="2768"/>
        <w:gridCol w:w="2230"/>
      </w:tblGrid>
      <w:tr w:rsidR="00A56808" w:rsidRPr="00510D14" w14:paraId="035A4AFC" w14:textId="77777777" w:rsidTr="00A56808">
        <w:tc>
          <w:tcPr>
            <w:tcW w:w="1585" w:type="dxa"/>
            <w:shd w:val="clear" w:color="auto" w:fill="auto"/>
          </w:tcPr>
          <w:p w14:paraId="49E3F788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14:paraId="499BED67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14:paraId="7DEF6FD1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230" w:type="dxa"/>
            <w:shd w:val="clear" w:color="auto" w:fill="auto"/>
          </w:tcPr>
          <w:p w14:paraId="65A1983D" w14:textId="77777777"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</w:tr>
    </w:tbl>
    <w:p w14:paraId="39FB4B76" w14:textId="77777777"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14:paraId="788AC442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</w:t>
      </w:r>
    </w:p>
    <w:p w14:paraId="7E98025F" w14:textId="77777777" w:rsidR="00A56808" w:rsidRPr="00D336DF" w:rsidRDefault="003758B1" w:rsidP="00A56808">
      <w:pPr>
        <w:autoSpaceDE w:val="0"/>
        <w:autoSpaceDN w:val="0"/>
        <w:adjustRightInd w:val="0"/>
        <w:jc w:val="center"/>
        <w:rPr>
          <w:spacing w:val="0"/>
          <w:sz w:val="20"/>
          <w:szCs w:val="20"/>
        </w:rPr>
      </w:pPr>
      <w:r>
        <w:rPr>
          <w:noProof/>
          <w:spacing w:val="0"/>
          <w:sz w:val="20"/>
          <w:szCs w:val="20"/>
        </w:rPr>
        <w:drawing>
          <wp:inline distT="0" distB="0" distL="0" distR="0" wp14:anchorId="438568ED" wp14:editId="70172B54">
            <wp:extent cx="5208270" cy="246507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F405" w14:textId="77777777" w:rsidR="00A56808" w:rsidRPr="00A56808" w:rsidRDefault="00A56808" w:rsidP="00A56808">
      <w:pPr>
        <w:autoSpaceDE w:val="0"/>
        <w:autoSpaceDN w:val="0"/>
        <w:adjustRightInd w:val="0"/>
        <w:jc w:val="center"/>
        <w:rPr>
          <w:i/>
          <w:spacing w:val="0"/>
        </w:rPr>
      </w:pPr>
      <w:r w:rsidRPr="00A56808">
        <w:rPr>
          <w:i/>
          <w:spacing w:val="0"/>
        </w:rPr>
        <w:t>Рисунок 1. Диаграмма</w:t>
      </w:r>
    </w:p>
    <w:p w14:paraId="1B6120E3" w14:textId="77777777"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14:paraId="7837595C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 [3]. </w:t>
      </w:r>
    </w:p>
    <w:p w14:paraId="7E6C27C3" w14:textId="77777777" w:rsidR="00A56808" w:rsidRPr="00510D14" w:rsidRDefault="00A56808" w:rsidP="00F6423D">
      <w:pPr>
        <w:autoSpaceDE w:val="0"/>
        <w:autoSpaceDN w:val="0"/>
        <w:adjustRightInd w:val="0"/>
        <w:ind w:firstLine="709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163E6219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14:paraId="72460F1A" w14:textId="77777777"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04BE573A" w14:textId="77777777" w:rsidR="00A56808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14:paraId="15250C70" w14:textId="469EEE4C" w:rsidR="00A56808" w:rsidRPr="00510D14" w:rsidRDefault="00A56808" w:rsidP="00A56808">
      <w:pPr>
        <w:autoSpaceDE w:val="0"/>
        <w:autoSpaceDN w:val="0"/>
        <w:adjustRightInd w:val="0"/>
        <w:ind w:firstLine="284"/>
        <w:jc w:val="both"/>
        <w:rPr>
          <w:b/>
          <w:spacing w:val="0"/>
          <w:sz w:val="28"/>
          <w:szCs w:val="28"/>
        </w:rPr>
      </w:pPr>
      <w:r w:rsidRPr="00510D14">
        <w:rPr>
          <w:b/>
          <w:spacing w:val="0"/>
          <w:sz w:val="28"/>
          <w:szCs w:val="28"/>
        </w:rPr>
        <w:t>Список литературы</w:t>
      </w:r>
    </w:p>
    <w:p w14:paraId="495AD949" w14:textId="77777777"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… </w:t>
      </w:r>
    </w:p>
    <w:p w14:paraId="3D4EB2FE" w14:textId="77777777"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…</w:t>
      </w:r>
    </w:p>
    <w:p w14:paraId="0F357C37" w14:textId="77777777" w:rsidR="00A56808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  <w:spacing w:val="0"/>
          <w:u w:val="single"/>
        </w:rPr>
      </w:pPr>
      <w:r w:rsidRPr="00510D14">
        <w:rPr>
          <w:spacing w:val="0"/>
          <w:sz w:val="28"/>
          <w:szCs w:val="28"/>
        </w:rPr>
        <w:t>…</w:t>
      </w:r>
    </w:p>
    <w:p w14:paraId="11EAF777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7E244D85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51BED77C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215D86BE" w14:textId="77777777"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14:paraId="1C06E092" w14:textId="77777777" w:rsidR="003874F2" w:rsidRDefault="003874F2"/>
    <w:sectPr w:rsidR="003874F2" w:rsidSect="00C7230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0EBF5" w14:textId="77777777" w:rsidR="00727ABA" w:rsidRDefault="00727ABA" w:rsidP="00931AD4">
      <w:r>
        <w:separator/>
      </w:r>
    </w:p>
  </w:endnote>
  <w:endnote w:type="continuationSeparator" w:id="0">
    <w:p w14:paraId="1F4FAA3E" w14:textId="77777777" w:rsidR="00727ABA" w:rsidRDefault="00727ABA" w:rsidP="0093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4939545"/>
      <w:docPartObj>
        <w:docPartGallery w:val="Page Numbers (Bottom of Page)"/>
        <w:docPartUnique/>
      </w:docPartObj>
    </w:sdtPr>
    <w:sdtEndPr/>
    <w:sdtContent>
      <w:p w14:paraId="69FFBCC0" w14:textId="61BD79F5" w:rsidR="00931AD4" w:rsidRDefault="00931A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CC">
          <w:rPr>
            <w:noProof/>
          </w:rPr>
          <w:t>2</w:t>
        </w:r>
        <w:r>
          <w:fldChar w:fldCharType="end"/>
        </w:r>
      </w:p>
    </w:sdtContent>
  </w:sdt>
  <w:p w14:paraId="12F8FEA0" w14:textId="77777777" w:rsidR="00931AD4" w:rsidRDefault="00931A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C2393" w14:textId="77777777" w:rsidR="00727ABA" w:rsidRDefault="00727ABA" w:rsidP="00931AD4">
      <w:r>
        <w:separator/>
      </w:r>
    </w:p>
  </w:footnote>
  <w:footnote w:type="continuationSeparator" w:id="0">
    <w:p w14:paraId="15652147" w14:textId="77777777" w:rsidR="00727ABA" w:rsidRDefault="00727ABA" w:rsidP="0093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4652E"/>
    <w:multiLevelType w:val="hybridMultilevel"/>
    <w:tmpl w:val="6960ED7E"/>
    <w:lvl w:ilvl="0" w:tplc="B0345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81"/>
    <w:rsid w:val="000C3097"/>
    <w:rsid w:val="000C7F0B"/>
    <w:rsid w:val="000E2D7D"/>
    <w:rsid w:val="001005C7"/>
    <w:rsid w:val="00152CE6"/>
    <w:rsid w:val="00183B3D"/>
    <w:rsid w:val="001F44A2"/>
    <w:rsid w:val="003266CC"/>
    <w:rsid w:val="00354521"/>
    <w:rsid w:val="00364763"/>
    <w:rsid w:val="00370784"/>
    <w:rsid w:val="003758B1"/>
    <w:rsid w:val="003874F2"/>
    <w:rsid w:val="003C06A8"/>
    <w:rsid w:val="00460D47"/>
    <w:rsid w:val="00490F9D"/>
    <w:rsid w:val="004A308A"/>
    <w:rsid w:val="004E47CC"/>
    <w:rsid w:val="0052667F"/>
    <w:rsid w:val="00571D69"/>
    <w:rsid w:val="005A293B"/>
    <w:rsid w:val="005E0D4E"/>
    <w:rsid w:val="005E6E04"/>
    <w:rsid w:val="00620982"/>
    <w:rsid w:val="006231A4"/>
    <w:rsid w:val="006345FB"/>
    <w:rsid w:val="00637F9C"/>
    <w:rsid w:val="00727ABA"/>
    <w:rsid w:val="007300C9"/>
    <w:rsid w:val="00730BB4"/>
    <w:rsid w:val="00844559"/>
    <w:rsid w:val="00866243"/>
    <w:rsid w:val="00931AD4"/>
    <w:rsid w:val="0097207A"/>
    <w:rsid w:val="009F5FA4"/>
    <w:rsid w:val="00A56808"/>
    <w:rsid w:val="00A74538"/>
    <w:rsid w:val="00AE6B54"/>
    <w:rsid w:val="00B67C49"/>
    <w:rsid w:val="00C72304"/>
    <w:rsid w:val="00C90F53"/>
    <w:rsid w:val="00CB1E11"/>
    <w:rsid w:val="00CD374C"/>
    <w:rsid w:val="00D16CF1"/>
    <w:rsid w:val="00D275F0"/>
    <w:rsid w:val="00DE5181"/>
    <w:rsid w:val="00E235BF"/>
    <w:rsid w:val="00EA3324"/>
    <w:rsid w:val="00EA778B"/>
    <w:rsid w:val="00F6423D"/>
    <w:rsid w:val="00F84310"/>
    <w:rsid w:val="00FB7B7D"/>
    <w:rsid w:val="00FE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EF592"/>
  <w15:docId w15:val="{6CBB57B6-2994-456E-9772-B3C30069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808"/>
    <w:pPr>
      <w:spacing w:after="0" w:line="240" w:lineRule="auto"/>
    </w:pPr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80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56808"/>
    <w:pPr>
      <w:spacing w:before="100" w:beforeAutospacing="1" w:after="100" w:afterAutospacing="1"/>
    </w:pPr>
    <w:rPr>
      <w:spacing w:val="0"/>
    </w:rPr>
  </w:style>
  <w:style w:type="paragraph" w:customStyle="1" w:styleId="a5">
    <w:name w:val="Содержимое таблицы"/>
    <w:basedOn w:val="a"/>
    <w:rsid w:val="00A56808"/>
    <w:pPr>
      <w:widowControl w:val="0"/>
      <w:suppressLineNumbers/>
      <w:suppressAutoHyphens/>
    </w:pPr>
    <w:rPr>
      <w:rFonts w:eastAsia="Arial Unicode MS"/>
      <w:spacing w:val="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68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8"/>
    <w:rPr>
      <w:rFonts w:ascii="Segoe UI" w:eastAsia="Times New Roman" w:hAnsi="Segoe UI" w:cs="Segoe UI"/>
      <w:spacing w:val="41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t_ist_con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_ist_c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8</cp:revision>
  <dcterms:created xsi:type="dcterms:W3CDTF">2021-03-09T15:50:00Z</dcterms:created>
  <dcterms:modified xsi:type="dcterms:W3CDTF">2021-03-09T16:40:00Z</dcterms:modified>
</cp:coreProperties>
</file>