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DCE8A" w14:textId="77777777" w:rsidR="00CE435A" w:rsidRPr="00CE435A" w:rsidRDefault="00CE435A" w:rsidP="00CE435A">
      <w:pPr>
        <w:tabs>
          <w:tab w:val="left" w:pos="106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35A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</w:t>
      </w:r>
    </w:p>
    <w:p w14:paraId="7DF7BC9B" w14:textId="382945FF" w:rsidR="007978FC" w:rsidRPr="00CE435A" w:rsidRDefault="00CE435A" w:rsidP="00CE435A">
      <w:pPr>
        <w:tabs>
          <w:tab w:val="left" w:pos="106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35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240B6F96" w14:textId="77777777" w:rsidR="007978FC" w:rsidRPr="00183864" w:rsidRDefault="00AC100A" w:rsidP="00183864">
      <w:pPr>
        <w:pStyle w:val="Default"/>
        <w:widowControl w:val="0"/>
        <w:jc w:val="center"/>
        <w:rPr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61E35F7" wp14:editId="700904CB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338580" cy="845185"/>
            <wp:effectExtent l="0" t="0" r="0" b="0"/>
            <wp:wrapNone/>
            <wp:docPr id="7" name="Рисунок 7" descr="эмблема ВШБ вариант1 уз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мблема ВШБ вариант1 уз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78FC" w:rsidRPr="00183864">
        <w:rPr>
          <w:color w:val="auto"/>
          <w:sz w:val="22"/>
          <w:szCs w:val="22"/>
        </w:rPr>
        <w:t xml:space="preserve">Федеральное государственное автономное </w:t>
      </w:r>
    </w:p>
    <w:p w14:paraId="65C488E9" w14:textId="77777777" w:rsidR="007978FC" w:rsidRPr="00183864" w:rsidRDefault="007978FC" w:rsidP="00874A19">
      <w:pPr>
        <w:pStyle w:val="Default"/>
        <w:widowControl w:val="0"/>
        <w:spacing w:line="360" w:lineRule="auto"/>
        <w:jc w:val="center"/>
        <w:rPr>
          <w:color w:val="auto"/>
          <w:sz w:val="22"/>
          <w:szCs w:val="22"/>
        </w:rPr>
      </w:pPr>
      <w:r w:rsidRPr="00183864">
        <w:rPr>
          <w:color w:val="auto"/>
          <w:sz w:val="22"/>
          <w:szCs w:val="22"/>
        </w:rPr>
        <w:t>образовательное учреждение высшего образования</w:t>
      </w:r>
    </w:p>
    <w:p w14:paraId="3FC52E0F" w14:textId="77777777" w:rsidR="007978FC" w:rsidRPr="007978FC" w:rsidRDefault="007978FC" w:rsidP="00183864">
      <w:pPr>
        <w:pStyle w:val="Default"/>
        <w:widowControl w:val="0"/>
        <w:spacing w:line="276" w:lineRule="auto"/>
        <w:jc w:val="center"/>
        <w:rPr>
          <w:b/>
          <w:color w:val="auto"/>
          <w:sz w:val="22"/>
          <w:szCs w:val="22"/>
        </w:rPr>
      </w:pPr>
      <w:r w:rsidRPr="007978FC">
        <w:rPr>
          <w:b/>
          <w:color w:val="auto"/>
          <w:sz w:val="22"/>
          <w:szCs w:val="22"/>
        </w:rPr>
        <w:t>«ЮЖНЫЙ ФЕДЕРАЛЬНЫЙ УНИВЕРСИТЕТ»</w:t>
      </w:r>
    </w:p>
    <w:p w14:paraId="0A84C002" w14:textId="77777777" w:rsidR="00FC3190" w:rsidRPr="007978FC" w:rsidRDefault="007978FC" w:rsidP="00183864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 w:rsidRPr="007978FC">
        <w:rPr>
          <w:b/>
          <w:color w:val="auto"/>
          <w:sz w:val="28"/>
          <w:szCs w:val="28"/>
        </w:rPr>
        <w:t>Высшая школа бизнеса</w:t>
      </w:r>
    </w:p>
    <w:p w14:paraId="21C6B5F0" w14:textId="77777777" w:rsidR="00874A19" w:rsidRPr="00874A19" w:rsidRDefault="00874A19" w:rsidP="00874A19">
      <w:pPr>
        <w:spacing w:line="480" w:lineRule="auto"/>
        <w:rPr>
          <w:color w:val="984806" w:themeColor="accent6" w:themeShade="80"/>
        </w:rPr>
      </w:pPr>
      <w:r w:rsidRPr="00874A19">
        <w:rPr>
          <w:rFonts w:ascii="Times New Roman" w:eastAsia="Times New Roman" w:hAnsi="Times New Roman" w:cs="Times New Roman"/>
          <w:b/>
          <w:color w:val="984806" w:themeColor="accent6" w:themeShade="80"/>
          <w:sz w:val="30"/>
          <w:szCs w:val="24"/>
        </w:rPr>
        <w:t>___________________________________________________________________</w:t>
      </w:r>
    </w:p>
    <w:p w14:paraId="5F3E8E47" w14:textId="77777777" w:rsidR="003335C1" w:rsidRDefault="003335C1" w:rsidP="00D82121">
      <w:pPr>
        <w:pStyle w:val="Default"/>
        <w:widowControl w:val="0"/>
        <w:jc w:val="center"/>
        <w:rPr>
          <w:i/>
          <w:color w:val="auto"/>
          <w:sz w:val="28"/>
        </w:rPr>
      </w:pPr>
    </w:p>
    <w:p w14:paraId="7DE52EAD" w14:textId="77777777" w:rsidR="00D82121" w:rsidRDefault="00D82121" w:rsidP="00D82121">
      <w:pPr>
        <w:pStyle w:val="Default"/>
        <w:widowControl w:val="0"/>
        <w:jc w:val="center"/>
        <w:rPr>
          <w:i/>
          <w:color w:val="auto"/>
          <w:sz w:val="28"/>
        </w:rPr>
      </w:pPr>
      <w:r>
        <w:rPr>
          <w:i/>
          <w:color w:val="auto"/>
          <w:sz w:val="28"/>
        </w:rPr>
        <w:t xml:space="preserve">Приглашаем Вас принять участие </w:t>
      </w:r>
      <w:proofErr w:type="gramStart"/>
      <w:r>
        <w:rPr>
          <w:i/>
          <w:color w:val="auto"/>
          <w:sz w:val="28"/>
        </w:rPr>
        <w:t>в</w:t>
      </w:r>
      <w:proofErr w:type="gramEnd"/>
    </w:p>
    <w:p w14:paraId="5C3CB0D6" w14:textId="2496CB10" w:rsidR="00D82121" w:rsidRDefault="00F729B0" w:rsidP="00D82121">
      <w:pPr>
        <w:pStyle w:val="Default"/>
        <w:widowControl w:val="0"/>
        <w:jc w:val="center"/>
        <w:rPr>
          <w:b/>
          <w:i/>
          <w:color w:val="auto"/>
          <w:sz w:val="28"/>
        </w:rPr>
      </w:pPr>
      <w:r w:rsidRPr="00830E05">
        <w:rPr>
          <w:b/>
          <w:i/>
          <w:color w:val="auto"/>
          <w:sz w:val="28"/>
          <w:lang w:val="en-US"/>
        </w:rPr>
        <w:t>I</w:t>
      </w:r>
      <w:r w:rsidR="006E5C56" w:rsidRPr="00830E05">
        <w:rPr>
          <w:b/>
          <w:i/>
          <w:color w:val="auto"/>
          <w:sz w:val="28"/>
          <w:lang w:val="en-US"/>
        </w:rPr>
        <w:t>V</w:t>
      </w:r>
      <w:r w:rsidRPr="00E8678F">
        <w:rPr>
          <w:b/>
          <w:i/>
          <w:color w:val="auto"/>
          <w:sz w:val="28"/>
        </w:rPr>
        <w:t xml:space="preserve"> </w:t>
      </w:r>
      <w:r w:rsidR="00ED0A10" w:rsidRPr="00E8678F">
        <w:rPr>
          <w:b/>
          <w:i/>
          <w:color w:val="auto"/>
          <w:sz w:val="28"/>
        </w:rPr>
        <w:t>Международной</w:t>
      </w:r>
      <w:r w:rsidR="00ED0A10">
        <w:rPr>
          <w:b/>
          <w:i/>
          <w:color w:val="auto"/>
          <w:sz w:val="28"/>
        </w:rPr>
        <w:t xml:space="preserve"> </w:t>
      </w:r>
      <w:r w:rsidR="002B3BF4" w:rsidRPr="00ED0A10">
        <w:rPr>
          <w:b/>
          <w:i/>
          <w:color w:val="auto"/>
          <w:sz w:val="28"/>
        </w:rPr>
        <w:t>научно-практическ</w:t>
      </w:r>
      <w:r w:rsidR="00ED0A10">
        <w:rPr>
          <w:b/>
          <w:i/>
          <w:color w:val="auto"/>
          <w:sz w:val="28"/>
        </w:rPr>
        <w:t>ой</w:t>
      </w:r>
      <w:r w:rsidR="002B3BF4" w:rsidRPr="00ED0A10">
        <w:rPr>
          <w:b/>
          <w:i/>
          <w:color w:val="auto"/>
          <w:sz w:val="28"/>
        </w:rPr>
        <w:t xml:space="preserve"> </w:t>
      </w:r>
      <w:r w:rsidR="00D82121" w:rsidRPr="00ED0A10">
        <w:rPr>
          <w:b/>
          <w:i/>
          <w:color w:val="auto"/>
          <w:sz w:val="28"/>
        </w:rPr>
        <w:t>конференци</w:t>
      </w:r>
      <w:r w:rsidR="00ED0A10">
        <w:rPr>
          <w:b/>
          <w:i/>
          <w:color w:val="auto"/>
          <w:sz w:val="28"/>
        </w:rPr>
        <w:t>и</w:t>
      </w:r>
      <w:r w:rsidR="00D82121" w:rsidRPr="00ED0A10">
        <w:rPr>
          <w:b/>
          <w:i/>
          <w:color w:val="auto"/>
          <w:sz w:val="28"/>
        </w:rPr>
        <w:t xml:space="preserve"> студентов, аспирантов и молодых ученых </w:t>
      </w:r>
    </w:p>
    <w:p w14:paraId="1F58E3AD" w14:textId="77777777" w:rsidR="00D82121" w:rsidRDefault="00D82121" w:rsidP="00D82121">
      <w:pPr>
        <w:pStyle w:val="Default"/>
        <w:widowControl w:val="0"/>
        <w:rPr>
          <w:b/>
          <w:i/>
          <w:color w:val="auto"/>
          <w:sz w:val="28"/>
        </w:rPr>
      </w:pPr>
    </w:p>
    <w:p w14:paraId="302326D6" w14:textId="77777777" w:rsidR="001E6742" w:rsidRDefault="00D82121" w:rsidP="00D82121">
      <w:pPr>
        <w:pStyle w:val="Default"/>
        <w:widowControl w:val="0"/>
        <w:jc w:val="center"/>
        <w:rPr>
          <w:b/>
          <w:i/>
          <w:caps/>
          <w:color w:val="auto"/>
          <w:sz w:val="28"/>
        </w:rPr>
      </w:pPr>
      <w:r>
        <w:rPr>
          <w:b/>
          <w:i/>
          <w:caps/>
          <w:color w:val="auto"/>
          <w:sz w:val="28"/>
        </w:rPr>
        <w:t xml:space="preserve">«Современные проблемы и технологии в сфере туризма, гостиничного </w:t>
      </w:r>
      <w:r w:rsidR="007946BA">
        <w:rPr>
          <w:b/>
          <w:i/>
          <w:caps/>
          <w:color w:val="auto"/>
          <w:sz w:val="28"/>
        </w:rPr>
        <w:t>дела</w:t>
      </w:r>
      <w:r>
        <w:rPr>
          <w:b/>
          <w:i/>
          <w:caps/>
          <w:color w:val="auto"/>
          <w:sz w:val="28"/>
        </w:rPr>
        <w:t xml:space="preserve">, </w:t>
      </w:r>
      <w:r w:rsidR="002B3BF4">
        <w:rPr>
          <w:b/>
          <w:i/>
          <w:caps/>
          <w:color w:val="auto"/>
          <w:sz w:val="28"/>
        </w:rPr>
        <w:t xml:space="preserve">сервиса. </w:t>
      </w:r>
    </w:p>
    <w:p w14:paraId="4F95A20E" w14:textId="77777777" w:rsidR="00D82121" w:rsidRDefault="002B3BF4" w:rsidP="00D82121">
      <w:pPr>
        <w:pStyle w:val="Default"/>
        <w:widowControl w:val="0"/>
        <w:jc w:val="center"/>
        <w:rPr>
          <w:b/>
          <w:i/>
          <w:caps/>
          <w:color w:val="auto"/>
          <w:sz w:val="28"/>
        </w:rPr>
      </w:pPr>
      <w:r>
        <w:rPr>
          <w:b/>
          <w:i/>
          <w:caps/>
          <w:color w:val="auto"/>
          <w:sz w:val="28"/>
        </w:rPr>
        <w:t>государственноЕ и муниципальное управление туристско-рекреационным комплексом</w:t>
      </w:r>
      <w:r w:rsidR="001E6742" w:rsidRPr="001E6742">
        <w:rPr>
          <w:b/>
          <w:i/>
          <w:caps/>
          <w:color w:val="auto"/>
          <w:sz w:val="28"/>
        </w:rPr>
        <w:t>:</w:t>
      </w:r>
      <w:r w:rsidR="001E6742">
        <w:rPr>
          <w:b/>
          <w:i/>
          <w:caps/>
          <w:color w:val="auto"/>
          <w:sz w:val="28"/>
        </w:rPr>
        <w:t xml:space="preserve"> РОССИЙСКИЙ И ЗАРУБЕЖНЫЙ ОПЫТ</w:t>
      </w:r>
      <w:r w:rsidR="00D82121">
        <w:rPr>
          <w:b/>
          <w:i/>
          <w:caps/>
          <w:color w:val="auto"/>
          <w:sz w:val="28"/>
        </w:rPr>
        <w:t>»</w:t>
      </w:r>
    </w:p>
    <w:p w14:paraId="3A76C369" w14:textId="77777777" w:rsidR="00D82121" w:rsidRDefault="00D82121" w:rsidP="00D82121">
      <w:pPr>
        <w:pStyle w:val="Default"/>
        <w:widowControl w:val="0"/>
        <w:rPr>
          <w:color w:val="auto"/>
          <w:sz w:val="28"/>
        </w:rPr>
      </w:pPr>
    </w:p>
    <w:p w14:paraId="03D68AB8" w14:textId="77777777" w:rsidR="000C7F9E" w:rsidRDefault="00D82121" w:rsidP="00D82121">
      <w:pPr>
        <w:pStyle w:val="Default"/>
        <w:widowControl w:val="0"/>
        <w:jc w:val="both"/>
        <w:rPr>
          <w:color w:val="auto"/>
        </w:rPr>
      </w:pPr>
      <w:r w:rsidRPr="002C6233">
        <w:rPr>
          <w:b/>
          <w:color w:val="auto"/>
        </w:rPr>
        <w:t xml:space="preserve">Место проведения конференции – </w:t>
      </w:r>
      <w:r w:rsidRPr="002C6233">
        <w:rPr>
          <w:color w:val="auto"/>
        </w:rPr>
        <w:t>Высшая школа бизнеса, Южный федеральный университет</w:t>
      </w:r>
      <w:r w:rsidR="001919D7" w:rsidRPr="002C6233">
        <w:rPr>
          <w:color w:val="auto"/>
        </w:rPr>
        <w:t>, г. Ростов-на-Дону</w:t>
      </w:r>
      <w:r w:rsidRPr="002C6233">
        <w:rPr>
          <w:color w:val="auto"/>
        </w:rPr>
        <w:t>.</w:t>
      </w:r>
      <w:r w:rsidR="00BC0B74">
        <w:rPr>
          <w:color w:val="auto"/>
        </w:rPr>
        <w:t xml:space="preserve"> </w:t>
      </w:r>
    </w:p>
    <w:p w14:paraId="79336231" w14:textId="7D59684B" w:rsidR="00D82121" w:rsidRPr="002C6233" w:rsidRDefault="000C7F9E" w:rsidP="00D82121">
      <w:pPr>
        <w:pStyle w:val="Default"/>
        <w:widowControl w:val="0"/>
        <w:jc w:val="both"/>
        <w:rPr>
          <w:color w:val="auto"/>
        </w:rPr>
      </w:pPr>
      <w:r w:rsidRPr="00830E05">
        <w:rPr>
          <w:b/>
          <w:bCs/>
          <w:color w:val="auto"/>
        </w:rPr>
        <w:t>Форма проведения конференции:</w:t>
      </w:r>
      <w:r w:rsidRPr="00830E05">
        <w:rPr>
          <w:color w:val="auto"/>
        </w:rPr>
        <w:t xml:space="preserve"> </w:t>
      </w:r>
      <w:r w:rsidR="00BC0B74" w:rsidRPr="00830E05">
        <w:rPr>
          <w:color w:val="auto"/>
        </w:rPr>
        <w:t>очн</w:t>
      </w:r>
      <w:r w:rsidRPr="00830E05">
        <w:rPr>
          <w:color w:val="auto"/>
        </w:rPr>
        <w:t>ая, по желанию</w:t>
      </w:r>
      <w:r w:rsidR="00BC0B74" w:rsidRPr="00830E05">
        <w:rPr>
          <w:color w:val="auto"/>
        </w:rPr>
        <w:t xml:space="preserve"> иногородние и иностранные участники могут </w:t>
      </w:r>
      <w:r w:rsidR="00C7527C" w:rsidRPr="00830E05">
        <w:rPr>
          <w:color w:val="auto"/>
        </w:rPr>
        <w:t>работать</w:t>
      </w:r>
      <w:r w:rsidR="00BC0B74" w:rsidRPr="00830E05">
        <w:rPr>
          <w:color w:val="auto"/>
        </w:rPr>
        <w:t xml:space="preserve"> в дистанционном формате.</w:t>
      </w:r>
    </w:p>
    <w:p w14:paraId="434AE3D7" w14:textId="64018A5C" w:rsidR="00D82121" w:rsidRPr="00310352" w:rsidRDefault="00D82121" w:rsidP="00D82121">
      <w:pPr>
        <w:pStyle w:val="Default"/>
        <w:widowControl w:val="0"/>
        <w:jc w:val="both"/>
        <w:rPr>
          <w:color w:val="000000" w:themeColor="text1"/>
        </w:rPr>
      </w:pPr>
      <w:r w:rsidRPr="002C6233">
        <w:rPr>
          <w:b/>
          <w:color w:val="auto"/>
        </w:rPr>
        <w:t xml:space="preserve">Время проведения </w:t>
      </w:r>
      <w:r w:rsidR="002B3BF4" w:rsidRPr="00830E05">
        <w:rPr>
          <w:color w:val="000000" w:themeColor="text1"/>
        </w:rPr>
        <w:t>–</w:t>
      </w:r>
      <w:r w:rsidR="00B07692" w:rsidRPr="00830E05">
        <w:rPr>
          <w:color w:val="000000" w:themeColor="text1"/>
        </w:rPr>
        <w:t xml:space="preserve"> </w:t>
      </w:r>
      <w:r w:rsidR="00862B08" w:rsidRPr="00830E05">
        <w:rPr>
          <w:color w:val="000000" w:themeColor="text1"/>
        </w:rPr>
        <w:t>2</w:t>
      </w:r>
      <w:r w:rsidR="00310352" w:rsidRPr="00830E05">
        <w:rPr>
          <w:color w:val="000000" w:themeColor="text1"/>
        </w:rPr>
        <w:t>2</w:t>
      </w:r>
      <w:r w:rsidR="00862B08" w:rsidRPr="00830E05">
        <w:rPr>
          <w:color w:val="000000" w:themeColor="text1"/>
        </w:rPr>
        <w:t>-2</w:t>
      </w:r>
      <w:r w:rsidR="00310352" w:rsidRPr="00830E05">
        <w:rPr>
          <w:color w:val="000000" w:themeColor="text1"/>
        </w:rPr>
        <w:t>3</w:t>
      </w:r>
      <w:r w:rsidR="00862B08" w:rsidRPr="00830E05">
        <w:rPr>
          <w:color w:val="000000" w:themeColor="text1"/>
        </w:rPr>
        <w:t xml:space="preserve"> </w:t>
      </w:r>
      <w:r w:rsidR="00353506" w:rsidRPr="00830E05">
        <w:rPr>
          <w:color w:val="000000" w:themeColor="text1"/>
        </w:rPr>
        <w:t>а</w:t>
      </w:r>
      <w:r w:rsidR="00862B08" w:rsidRPr="00830E05">
        <w:rPr>
          <w:color w:val="000000" w:themeColor="text1"/>
        </w:rPr>
        <w:t>прел</w:t>
      </w:r>
      <w:r w:rsidR="00353506" w:rsidRPr="00830E05">
        <w:rPr>
          <w:color w:val="000000" w:themeColor="text1"/>
        </w:rPr>
        <w:t>я</w:t>
      </w:r>
      <w:r w:rsidR="00862B08" w:rsidRPr="00830E05">
        <w:rPr>
          <w:color w:val="000000" w:themeColor="text1"/>
        </w:rPr>
        <w:t xml:space="preserve"> 202</w:t>
      </w:r>
      <w:r w:rsidR="006E5C56" w:rsidRPr="00830E05">
        <w:rPr>
          <w:color w:val="000000" w:themeColor="text1"/>
        </w:rPr>
        <w:t>1</w:t>
      </w:r>
      <w:r w:rsidRPr="00830E05">
        <w:rPr>
          <w:color w:val="000000" w:themeColor="text1"/>
        </w:rPr>
        <w:t xml:space="preserve"> г.</w:t>
      </w:r>
      <w:r w:rsidRPr="00310352">
        <w:rPr>
          <w:color w:val="000000" w:themeColor="text1"/>
        </w:rPr>
        <w:t xml:space="preserve"> </w:t>
      </w:r>
    </w:p>
    <w:p w14:paraId="2B139AA1" w14:textId="77777777" w:rsidR="00D82121" w:rsidRPr="00FB49BA" w:rsidRDefault="00D82121" w:rsidP="00D82121">
      <w:pPr>
        <w:pStyle w:val="Default"/>
        <w:widowControl w:val="0"/>
        <w:jc w:val="both"/>
        <w:rPr>
          <w:color w:val="auto"/>
        </w:rPr>
      </w:pPr>
      <w:r w:rsidRPr="002C6233">
        <w:rPr>
          <w:b/>
          <w:color w:val="auto"/>
        </w:rPr>
        <w:t xml:space="preserve">Участники: </w:t>
      </w:r>
      <w:r w:rsidR="00567109" w:rsidRPr="00E8678F">
        <w:rPr>
          <w:color w:val="auto"/>
        </w:rPr>
        <w:t xml:space="preserve">студенты учреждений высшего и среднего </w:t>
      </w:r>
      <w:r w:rsidR="009619AC" w:rsidRPr="00E8678F">
        <w:rPr>
          <w:color w:val="auto"/>
        </w:rPr>
        <w:t xml:space="preserve">профессионального </w:t>
      </w:r>
      <w:r w:rsidR="00567109" w:rsidRPr="00E8678F">
        <w:rPr>
          <w:color w:val="auto"/>
        </w:rPr>
        <w:t>образования</w:t>
      </w:r>
      <w:r w:rsidR="00F83339">
        <w:rPr>
          <w:color w:val="auto"/>
        </w:rPr>
        <w:t>; аспиранты;</w:t>
      </w:r>
      <w:r w:rsidRPr="00E8678F">
        <w:rPr>
          <w:color w:val="auto"/>
        </w:rPr>
        <w:t xml:space="preserve"> молодые ученые</w:t>
      </w:r>
      <w:r w:rsidR="00F83339">
        <w:rPr>
          <w:color w:val="auto"/>
        </w:rPr>
        <w:t>;</w:t>
      </w:r>
      <w:r w:rsidR="00611E69" w:rsidRPr="00E8678F">
        <w:rPr>
          <w:color w:val="auto"/>
        </w:rPr>
        <w:t xml:space="preserve"> обучающиеся школ</w:t>
      </w:r>
      <w:r w:rsidR="001C5373" w:rsidRPr="00FB49BA">
        <w:rPr>
          <w:color w:val="auto"/>
        </w:rPr>
        <w:t>, лицеев, гимназий</w:t>
      </w:r>
      <w:r w:rsidRPr="00FB49BA">
        <w:rPr>
          <w:color w:val="auto"/>
        </w:rPr>
        <w:t xml:space="preserve">. </w:t>
      </w:r>
    </w:p>
    <w:p w14:paraId="2A1FDF11" w14:textId="023621A3" w:rsidR="00D82121" w:rsidRPr="002C6233" w:rsidRDefault="00D82121" w:rsidP="00D82121">
      <w:pPr>
        <w:pStyle w:val="Default"/>
        <w:widowControl w:val="0"/>
        <w:jc w:val="both"/>
        <w:rPr>
          <w:color w:val="auto"/>
        </w:rPr>
      </w:pPr>
      <w:r w:rsidRPr="002C6233">
        <w:rPr>
          <w:b/>
          <w:color w:val="auto"/>
        </w:rPr>
        <w:t xml:space="preserve">Языки: </w:t>
      </w:r>
      <w:r w:rsidRPr="002C6233">
        <w:rPr>
          <w:color w:val="auto"/>
        </w:rPr>
        <w:t>русский, английский, немецкий</w:t>
      </w:r>
      <w:r w:rsidR="002B3BF4" w:rsidRPr="002C6233">
        <w:rPr>
          <w:color w:val="auto"/>
        </w:rPr>
        <w:t>, французский</w:t>
      </w:r>
      <w:r w:rsidR="00C7527C">
        <w:rPr>
          <w:color w:val="auto"/>
        </w:rPr>
        <w:t xml:space="preserve">, </w:t>
      </w:r>
      <w:r w:rsidR="00C7527C" w:rsidRPr="00830E05">
        <w:rPr>
          <w:color w:val="auto"/>
        </w:rPr>
        <w:t>испанский</w:t>
      </w:r>
      <w:r w:rsidRPr="00830E05">
        <w:rPr>
          <w:color w:val="auto"/>
        </w:rPr>
        <w:t>.</w:t>
      </w:r>
    </w:p>
    <w:p w14:paraId="23BD5B15" w14:textId="0D11624D" w:rsidR="00D82121" w:rsidRPr="00F83339" w:rsidRDefault="00D82121" w:rsidP="00D82121">
      <w:pPr>
        <w:pStyle w:val="Default"/>
        <w:widowControl w:val="0"/>
        <w:jc w:val="both"/>
        <w:rPr>
          <w:i/>
          <w:color w:val="auto"/>
        </w:rPr>
      </w:pPr>
      <w:r w:rsidRPr="002C6233">
        <w:rPr>
          <w:b/>
          <w:color w:val="auto"/>
        </w:rPr>
        <w:t xml:space="preserve">Публикация </w:t>
      </w:r>
      <w:r w:rsidR="003335C1" w:rsidRPr="00830E05">
        <w:rPr>
          <w:color w:val="auto"/>
        </w:rPr>
        <w:t xml:space="preserve">в </w:t>
      </w:r>
      <w:r w:rsidR="00C7527C" w:rsidRPr="00830E05">
        <w:rPr>
          <w:color w:val="auto"/>
        </w:rPr>
        <w:t>электронном</w:t>
      </w:r>
      <w:r w:rsidR="00C7527C">
        <w:rPr>
          <w:color w:val="auto"/>
        </w:rPr>
        <w:t xml:space="preserve"> </w:t>
      </w:r>
      <w:r w:rsidR="003335C1" w:rsidRPr="002C6233">
        <w:rPr>
          <w:color w:val="auto"/>
        </w:rPr>
        <w:t>сборнике статей</w:t>
      </w:r>
      <w:r w:rsidRPr="002C6233">
        <w:rPr>
          <w:color w:val="auto"/>
        </w:rPr>
        <w:t xml:space="preserve"> конференции</w:t>
      </w:r>
      <w:r w:rsidRPr="00F83339">
        <w:rPr>
          <w:i/>
          <w:color w:val="auto"/>
        </w:rPr>
        <w:t>.</w:t>
      </w:r>
    </w:p>
    <w:p w14:paraId="325BE82E" w14:textId="0833F4E5" w:rsidR="009C0561" w:rsidRPr="00353506" w:rsidRDefault="009C0561" w:rsidP="00D82121">
      <w:pPr>
        <w:pStyle w:val="Default"/>
        <w:widowControl w:val="0"/>
        <w:jc w:val="both"/>
        <w:rPr>
          <w:b/>
          <w:color w:val="auto"/>
        </w:rPr>
      </w:pPr>
      <w:r w:rsidRPr="002C6233">
        <w:rPr>
          <w:b/>
          <w:color w:val="auto"/>
        </w:rPr>
        <w:t>Сборник статей будет размещен в Научной электронной библиотеке (РИНЦ) www.elibrary.ru.</w:t>
      </w:r>
    </w:p>
    <w:p w14:paraId="0AE7055B" w14:textId="77777777" w:rsidR="00D82121" w:rsidRPr="00353506" w:rsidRDefault="00D82121" w:rsidP="00D82121">
      <w:pPr>
        <w:pStyle w:val="Default"/>
        <w:widowControl w:val="0"/>
        <w:jc w:val="both"/>
        <w:rPr>
          <w:b/>
          <w:i/>
          <w:color w:val="auto"/>
        </w:rPr>
      </w:pPr>
    </w:p>
    <w:p w14:paraId="5BC522F6" w14:textId="77777777" w:rsidR="00D82121" w:rsidRPr="00353506" w:rsidRDefault="00D82121" w:rsidP="00D82121">
      <w:pPr>
        <w:pStyle w:val="Default"/>
        <w:widowControl w:val="0"/>
        <w:jc w:val="both"/>
        <w:rPr>
          <w:b/>
        </w:rPr>
      </w:pPr>
      <w:r w:rsidRPr="00353506">
        <w:rPr>
          <w:b/>
        </w:rPr>
        <w:t>Цель конференции:</w:t>
      </w:r>
    </w:p>
    <w:p w14:paraId="34DB2C55" w14:textId="43037E3E" w:rsidR="00CA7F39" w:rsidRPr="00CA27EE" w:rsidRDefault="00D82121" w:rsidP="00D82121">
      <w:pPr>
        <w:pStyle w:val="Default"/>
        <w:widowControl w:val="0"/>
        <w:jc w:val="both"/>
        <w:rPr>
          <w:color w:val="auto"/>
        </w:rPr>
      </w:pPr>
      <w:r w:rsidRPr="00353506">
        <w:rPr>
          <w:color w:val="auto"/>
        </w:rPr>
        <w:t xml:space="preserve">стимулирование научно-исследовательской и </w:t>
      </w:r>
      <w:r w:rsidR="00567109">
        <w:rPr>
          <w:color w:val="auto"/>
        </w:rPr>
        <w:t>проектной деятельности</w:t>
      </w:r>
      <w:r w:rsidR="00F14F73">
        <w:rPr>
          <w:color w:val="auto"/>
        </w:rPr>
        <w:t xml:space="preserve"> </w:t>
      </w:r>
      <w:r w:rsidR="00863A80" w:rsidRPr="00E8678F">
        <w:rPr>
          <w:color w:val="auto"/>
        </w:rPr>
        <w:t>студентов</w:t>
      </w:r>
      <w:r w:rsidRPr="00E8678F">
        <w:rPr>
          <w:color w:val="auto"/>
        </w:rPr>
        <w:t>,</w:t>
      </w:r>
      <w:r w:rsidR="002B3BF4" w:rsidRPr="00E8678F">
        <w:rPr>
          <w:color w:val="auto"/>
        </w:rPr>
        <w:t xml:space="preserve"> аспирантов и молодых ученых</w:t>
      </w:r>
      <w:r w:rsidRPr="00E8678F">
        <w:rPr>
          <w:color w:val="auto"/>
        </w:rPr>
        <w:t xml:space="preserve"> России</w:t>
      </w:r>
      <w:r w:rsidR="008B550C">
        <w:rPr>
          <w:color w:val="auto"/>
        </w:rPr>
        <w:t xml:space="preserve"> и зарубежных</w:t>
      </w:r>
      <w:r w:rsidR="002B3BF4" w:rsidRPr="00E8678F">
        <w:rPr>
          <w:color w:val="auto"/>
        </w:rPr>
        <w:t xml:space="preserve"> стран</w:t>
      </w:r>
      <w:r w:rsidRPr="00E8678F">
        <w:rPr>
          <w:color w:val="auto"/>
        </w:rPr>
        <w:t xml:space="preserve"> </w:t>
      </w:r>
      <w:r w:rsidRPr="00D1632B">
        <w:rPr>
          <w:color w:val="auto"/>
        </w:rPr>
        <w:t>в области туризма, гостиничного хозяйства</w:t>
      </w:r>
      <w:r w:rsidR="006B3307" w:rsidRPr="00D1632B">
        <w:rPr>
          <w:color w:val="auto"/>
        </w:rPr>
        <w:t>,</w:t>
      </w:r>
      <w:r w:rsidRPr="00D1632B">
        <w:rPr>
          <w:color w:val="auto"/>
        </w:rPr>
        <w:t xml:space="preserve"> </w:t>
      </w:r>
      <w:r w:rsidR="00D1632B">
        <w:rPr>
          <w:color w:val="auto"/>
        </w:rPr>
        <w:t>сервиса</w:t>
      </w:r>
      <w:r w:rsidR="00D1632B" w:rsidRPr="00CA27EE">
        <w:rPr>
          <w:color w:val="auto"/>
        </w:rPr>
        <w:t>, государственного и муниципального управления туристско-рекреационным комплексом.</w:t>
      </w:r>
    </w:p>
    <w:p w14:paraId="5740811C" w14:textId="77777777" w:rsidR="00D82121" w:rsidRPr="00126E2B" w:rsidRDefault="00D82121" w:rsidP="00D82121">
      <w:pPr>
        <w:pStyle w:val="Default"/>
        <w:widowControl w:val="0"/>
        <w:jc w:val="both"/>
        <w:rPr>
          <w:rFonts w:ascii="Arial" w:hAnsi="Arial" w:cs="Arial"/>
          <w:color w:val="auto"/>
          <w:sz w:val="23"/>
          <w:szCs w:val="23"/>
        </w:rPr>
      </w:pPr>
    </w:p>
    <w:p w14:paraId="60A5ECE8" w14:textId="77777777" w:rsidR="00D82121" w:rsidRPr="00353506" w:rsidRDefault="00D82121" w:rsidP="00D82121">
      <w:pPr>
        <w:widowControl w:val="0"/>
        <w:spacing w:line="240" w:lineRule="auto"/>
        <w:jc w:val="both"/>
        <w:rPr>
          <w:rFonts w:ascii="Times New Roman" w:eastAsia="Times New Roman" w:hAnsi="Times New Roman"/>
          <w:sz w:val="24"/>
        </w:rPr>
      </w:pPr>
      <w:r w:rsidRPr="00126E2B">
        <w:rPr>
          <w:rFonts w:ascii="Times New Roman" w:eastAsia="Times New Roman" w:hAnsi="Times New Roman"/>
          <w:b/>
          <w:sz w:val="24"/>
        </w:rPr>
        <w:t>За</w:t>
      </w:r>
      <w:r w:rsidRPr="00353506">
        <w:rPr>
          <w:rFonts w:ascii="Times New Roman" w:eastAsia="Times New Roman" w:hAnsi="Times New Roman"/>
          <w:b/>
          <w:sz w:val="24"/>
        </w:rPr>
        <w:t>дачи:</w:t>
      </w:r>
    </w:p>
    <w:p w14:paraId="587E6309" w14:textId="77777777" w:rsidR="00353506" w:rsidRPr="00F14F73" w:rsidRDefault="00D82121" w:rsidP="00D8212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4F73">
        <w:rPr>
          <w:rFonts w:ascii="Times New Roman" w:eastAsia="Times New Roman" w:hAnsi="Times New Roman" w:cs="Times New Roman"/>
          <w:sz w:val="24"/>
          <w:szCs w:val="24"/>
        </w:rPr>
        <w:t xml:space="preserve">повышение статуса научно-исследовательской деятельности в области </w:t>
      </w:r>
      <w:r w:rsidR="00353506" w:rsidRPr="00F14F73">
        <w:rPr>
          <w:rFonts w:ascii="Times New Roman" w:hAnsi="Times New Roman" w:cs="Times New Roman"/>
          <w:sz w:val="24"/>
          <w:szCs w:val="24"/>
        </w:rPr>
        <w:t>туризма, гостиничного хозяйства, сервиса</w:t>
      </w:r>
      <w:r w:rsidR="00353506" w:rsidRPr="00F14F73">
        <w:rPr>
          <w:sz w:val="24"/>
          <w:szCs w:val="24"/>
        </w:rPr>
        <w:t>;</w:t>
      </w:r>
    </w:p>
    <w:p w14:paraId="03AA398C" w14:textId="77777777" w:rsidR="00D82121" w:rsidRPr="00F14F73" w:rsidRDefault="00D82121" w:rsidP="00D8212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4F73">
        <w:rPr>
          <w:rFonts w:ascii="Times New Roman" w:eastAsia="Times New Roman" w:hAnsi="Times New Roman"/>
          <w:sz w:val="24"/>
          <w:szCs w:val="24"/>
        </w:rPr>
        <w:t xml:space="preserve"> </w:t>
      </w:r>
      <w:r w:rsidR="00353506" w:rsidRPr="00F14F73">
        <w:rPr>
          <w:rFonts w:ascii="Times New Roman" w:eastAsia="Times New Roman" w:hAnsi="Times New Roman"/>
          <w:sz w:val="24"/>
          <w:szCs w:val="24"/>
        </w:rPr>
        <w:t xml:space="preserve">обсуждение актуальных вопросов и практики реализации </w:t>
      </w:r>
      <w:r w:rsidRPr="00F14F73">
        <w:rPr>
          <w:rFonts w:ascii="Times New Roman" w:eastAsia="Times New Roman" w:hAnsi="Times New Roman"/>
          <w:sz w:val="24"/>
          <w:szCs w:val="24"/>
        </w:rPr>
        <w:t>государственного и муниципального управления</w:t>
      </w:r>
      <w:r w:rsidR="00353506" w:rsidRPr="00F14F73">
        <w:rPr>
          <w:rFonts w:ascii="Times New Roman" w:eastAsia="Times New Roman" w:hAnsi="Times New Roman"/>
          <w:sz w:val="24"/>
          <w:szCs w:val="24"/>
        </w:rPr>
        <w:t xml:space="preserve"> туристско-рекреационным комплексом</w:t>
      </w:r>
      <w:r w:rsidR="001E6742" w:rsidRPr="00F14F73">
        <w:rPr>
          <w:rFonts w:ascii="Times New Roman" w:eastAsia="Times New Roman" w:hAnsi="Times New Roman"/>
          <w:sz w:val="24"/>
          <w:szCs w:val="24"/>
        </w:rPr>
        <w:t xml:space="preserve"> в российской и зарубежной практике</w:t>
      </w:r>
      <w:r w:rsidRPr="00F14F73">
        <w:rPr>
          <w:rFonts w:ascii="Times New Roman" w:eastAsia="Times New Roman" w:hAnsi="Times New Roman"/>
          <w:sz w:val="24"/>
          <w:szCs w:val="24"/>
        </w:rPr>
        <w:t>;</w:t>
      </w:r>
    </w:p>
    <w:p w14:paraId="346E6B34" w14:textId="77777777" w:rsidR="00D82121" w:rsidRPr="00F14F73" w:rsidRDefault="00D82121" w:rsidP="00D8212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4F73">
        <w:rPr>
          <w:rFonts w:ascii="Times New Roman" w:eastAsia="Times New Roman" w:hAnsi="Times New Roman"/>
          <w:sz w:val="24"/>
          <w:szCs w:val="24"/>
        </w:rPr>
        <w:t>развит</w:t>
      </w:r>
      <w:r w:rsidR="00567109" w:rsidRPr="00F14F73">
        <w:rPr>
          <w:rFonts w:ascii="Times New Roman" w:eastAsia="Times New Roman" w:hAnsi="Times New Roman"/>
          <w:sz w:val="24"/>
          <w:szCs w:val="24"/>
        </w:rPr>
        <w:t xml:space="preserve">ие научного потенциала </w:t>
      </w:r>
      <w:r w:rsidR="00F729B0" w:rsidRPr="00F14F73">
        <w:rPr>
          <w:rFonts w:ascii="Times New Roman" w:eastAsia="Times New Roman" w:hAnsi="Times New Roman"/>
          <w:sz w:val="24"/>
          <w:szCs w:val="24"/>
        </w:rPr>
        <w:t>школьников, студентов,</w:t>
      </w:r>
      <w:r w:rsidRPr="00F14F73">
        <w:rPr>
          <w:rFonts w:ascii="Times New Roman" w:eastAsia="Times New Roman" w:hAnsi="Times New Roman"/>
          <w:sz w:val="24"/>
          <w:szCs w:val="24"/>
        </w:rPr>
        <w:t xml:space="preserve"> магистрант</w:t>
      </w:r>
      <w:r w:rsidR="003335C1" w:rsidRPr="00F14F73">
        <w:rPr>
          <w:rFonts w:ascii="Times New Roman" w:eastAsia="Times New Roman" w:hAnsi="Times New Roman"/>
          <w:sz w:val="24"/>
          <w:szCs w:val="24"/>
        </w:rPr>
        <w:t>ов, аспирантов и молодых ученых;</w:t>
      </w:r>
    </w:p>
    <w:p w14:paraId="0B137E57" w14:textId="77777777" w:rsidR="00D82121" w:rsidRPr="00F14F73" w:rsidRDefault="00D82121" w:rsidP="00D8212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4F73">
        <w:rPr>
          <w:rFonts w:ascii="Times New Roman" w:eastAsia="Times New Roman" w:hAnsi="Times New Roman"/>
          <w:sz w:val="24"/>
          <w:szCs w:val="24"/>
        </w:rPr>
        <w:t>включение преподавателей вузов в научно-исследовательскую деятельность;</w:t>
      </w:r>
    </w:p>
    <w:p w14:paraId="05E277EC" w14:textId="77777777" w:rsidR="00D82121" w:rsidRPr="00353506" w:rsidRDefault="00D82121" w:rsidP="005671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F14F73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353506">
        <w:rPr>
          <w:rFonts w:ascii="Times New Roman" w:eastAsia="Times New Roman" w:hAnsi="Times New Roman"/>
          <w:sz w:val="24"/>
        </w:rPr>
        <w:t xml:space="preserve"> информационного пространства для эффективного профессионального взаимодействия </w:t>
      </w:r>
      <w:r w:rsidR="00F729B0" w:rsidRPr="00E8678F">
        <w:rPr>
          <w:rFonts w:ascii="Times New Roman" w:eastAsia="Times New Roman" w:hAnsi="Times New Roman"/>
          <w:sz w:val="24"/>
        </w:rPr>
        <w:t>школьников, студентов,</w:t>
      </w:r>
      <w:r w:rsidR="00567109" w:rsidRPr="00E8678F">
        <w:rPr>
          <w:rFonts w:ascii="Times New Roman" w:eastAsia="Times New Roman" w:hAnsi="Times New Roman"/>
          <w:sz w:val="24"/>
        </w:rPr>
        <w:t xml:space="preserve"> </w:t>
      </w:r>
      <w:r w:rsidRPr="00E8678F">
        <w:rPr>
          <w:rFonts w:ascii="Times New Roman" w:eastAsia="Times New Roman" w:hAnsi="Times New Roman"/>
          <w:sz w:val="24"/>
        </w:rPr>
        <w:t>магистрантов, аспирантов, молодых ученых и практиков по нап</w:t>
      </w:r>
      <w:r w:rsidRPr="00353506">
        <w:rPr>
          <w:rFonts w:ascii="Times New Roman" w:eastAsia="Times New Roman" w:hAnsi="Times New Roman"/>
          <w:sz w:val="24"/>
        </w:rPr>
        <w:t xml:space="preserve">равлениям работы конференции; </w:t>
      </w:r>
    </w:p>
    <w:p w14:paraId="5C1F4192" w14:textId="77777777" w:rsidR="00D82121" w:rsidRPr="00353506" w:rsidRDefault="00D82121" w:rsidP="00D82121">
      <w:pPr>
        <w:widowControl w:val="0"/>
        <w:numPr>
          <w:ilvl w:val="0"/>
          <w:numId w:val="8"/>
        </w:numPr>
        <w:spacing w:after="0" w:line="240" w:lineRule="auto"/>
        <w:jc w:val="both"/>
      </w:pPr>
      <w:r w:rsidRPr="00353506">
        <w:rPr>
          <w:rFonts w:ascii="Times New Roman" w:eastAsia="Times New Roman" w:hAnsi="Times New Roman"/>
          <w:sz w:val="24"/>
        </w:rPr>
        <w:t xml:space="preserve">содействие развитию творческого потенциала, созданию организационно-педагогических </w:t>
      </w:r>
      <w:r w:rsidRPr="00353506">
        <w:rPr>
          <w:rFonts w:ascii="Times New Roman" w:eastAsia="Times New Roman" w:hAnsi="Times New Roman"/>
          <w:sz w:val="24"/>
        </w:rPr>
        <w:lastRenderedPageBreak/>
        <w:t>условий для инноваций, исследовательской и проектной деятельности, для проявления инициативы, научно-методических интересов.</w:t>
      </w:r>
    </w:p>
    <w:p w14:paraId="362357A7" w14:textId="77777777" w:rsidR="00D82121" w:rsidRDefault="00D82121" w:rsidP="00D82121">
      <w:pPr>
        <w:pStyle w:val="Default"/>
        <w:widowControl w:val="0"/>
        <w:jc w:val="both"/>
        <w:rPr>
          <w:color w:val="auto"/>
        </w:rPr>
      </w:pPr>
    </w:p>
    <w:p w14:paraId="7213CA62" w14:textId="1D150E02" w:rsidR="00D82121" w:rsidRDefault="00D82121" w:rsidP="00BC0B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Направления </w:t>
      </w:r>
      <w:r w:rsidR="00126E2B" w:rsidRPr="00126E2B">
        <w:rPr>
          <w:rFonts w:ascii="Times New Roman" w:hAnsi="Times New Roman"/>
          <w:b/>
          <w:sz w:val="24"/>
        </w:rPr>
        <w:t xml:space="preserve">работы </w:t>
      </w:r>
      <w:r w:rsidRPr="00126E2B">
        <w:rPr>
          <w:rFonts w:ascii="Times New Roman" w:hAnsi="Times New Roman"/>
          <w:b/>
          <w:sz w:val="24"/>
        </w:rPr>
        <w:t xml:space="preserve">конференции </w:t>
      </w:r>
      <w:r>
        <w:rPr>
          <w:rFonts w:ascii="Times New Roman" w:hAnsi="Times New Roman"/>
          <w:b/>
          <w:sz w:val="24"/>
        </w:rPr>
        <w:t>(секции</w:t>
      </w:r>
      <w:r w:rsidRPr="006B3307">
        <w:rPr>
          <w:rFonts w:ascii="Times New Roman" w:hAnsi="Times New Roman"/>
          <w:b/>
          <w:sz w:val="24"/>
          <w:szCs w:val="24"/>
        </w:rPr>
        <w:t>):</w:t>
      </w:r>
    </w:p>
    <w:p w14:paraId="5796C1CF" w14:textId="77777777" w:rsidR="00BC0B74" w:rsidRDefault="00BC0B74" w:rsidP="00BC0B74">
      <w:pPr>
        <w:jc w:val="both"/>
        <w:rPr>
          <w:rFonts w:ascii="Times New Roman" w:hAnsi="Times New Roman"/>
          <w:sz w:val="24"/>
        </w:rPr>
      </w:pPr>
    </w:p>
    <w:p w14:paraId="4BC71621" w14:textId="135EB739" w:rsidR="00BC0B74" w:rsidRPr="00BC0B74" w:rsidRDefault="008B550C" w:rsidP="00BC0B74">
      <w:pPr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Секция</w:t>
      </w:r>
      <w:r w:rsidR="00BC0B74" w:rsidRPr="00CB51D8">
        <w:rPr>
          <w:rFonts w:ascii="Times New Roman" w:hAnsi="Times New Roman"/>
          <w:sz w:val="24"/>
        </w:rPr>
        <w:t xml:space="preserve"> № 1</w:t>
      </w:r>
      <w:r w:rsidR="00BC0B74">
        <w:rPr>
          <w:rFonts w:ascii="Times New Roman" w:hAnsi="Times New Roman"/>
          <w:sz w:val="24"/>
        </w:rPr>
        <w:t xml:space="preserve">. </w:t>
      </w:r>
      <w:r w:rsidR="00BC0B74" w:rsidRPr="00CB51D8">
        <w:rPr>
          <w:rFonts w:ascii="Times New Roman" w:hAnsi="Times New Roman"/>
          <w:sz w:val="24"/>
        </w:rPr>
        <w:t>ТУРИСТСКО-РЕКРЕАЦИОННЫЕ РЕСУРСЫ РЕГИОНОВ РОССИИ И МИРА</w:t>
      </w:r>
    </w:p>
    <w:p w14:paraId="7C480E47" w14:textId="7B913CCE" w:rsidR="00D82121" w:rsidRPr="006B3307" w:rsidRDefault="001C2BCF" w:rsidP="00E8678F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>
        <w:rPr>
          <w:color w:val="auto"/>
        </w:rPr>
        <w:t>Т</w:t>
      </w:r>
      <w:r w:rsidR="00D82121" w:rsidRPr="006B3307">
        <w:rPr>
          <w:color w:val="auto"/>
        </w:rPr>
        <w:t>уристско</w:t>
      </w:r>
      <w:r>
        <w:rPr>
          <w:color w:val="auto"/>
        </w:rPr>
        <w:t>е</w:t>
      </w:r>
      <w:r w:rsidR="00D82121" w:rsidRPr="006B3307">
        <w:rPr>
          <w:color w:val="auto"/>
        </w:rPr>
        <w:t xml:space="preserve"> освоени</w:t>
      </w:r>
      <w:r>
        <w:rPr>
          <w:color w:val="auto"/>
        </w:rPr>
        <w:t>е</w:t>
      </w:r>
      <w:r w:rsidR="00D82121" w:rsidRPr="006B3307">
        <w:rPr>
          <w:color w:val="auto"/>
        </w:rPr>
        <w:t xml:space="preserve"> природного потенциала территорий.</w:t>
      </w:r>
    </w:p>
    <w:p w14:paraId="4B48AB0A" w14:textId="3AB3F665" w:rsidR="00D82121" w:rsidRPr="00C7527C" w:rsidRDefault="00C7527C" w:rsidP="00C7527C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>
        <w:rPr>
          <w:color w:val="auto"/>
        </w:rPr>
        <w:t>Проблемы и перспективы развития э</w:t>
      </w:r>
      <w:r w:rsidR="00D82121" w:rsidRPr="006B3307">
        <w:rPr>
          <w:color w:val="auto"/>
        </w:rPr>
        <w:t>кологическ</w:t>
      </w:r>
      <w:r>
        <w:rPr>
          <w:color w:val="auto"/>
        </w:rPr>
        <w:t>ого туризма</w:t>
      </w:r>
      <w:r w:rsidR="00D82121" w:rsidRPr="006B3307">
        <w:rPr>
          <w:color w:val="auto"/>
        </w:rPr>
        <w:t>.</w:t>
      </w:r>
    </w:p>
    <w:p w14:paraId="162E23C4" w14:textId="77777777" w:rsidR="001C2BCF" w:rsidRDefault="00D82121" w:rsidP="00E8678F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 xml:space="preserve">Природные </w:t>
      </w:r>
      <w:r w:rsidR="001C2BCF">
        <w:rPr>
          <w:color w:val="auto"/>
        </w:rPr>
        <w:t xml:space="preserve">ресурсы как </w:t>
      </w:r>
      <w:r w:rsidRPr="006B3307">
        <w:rPr>
          <w:color w:val="auto"/>
        </w:rPr>
        <w:t>фактор туристской деятельности</w:t>
      </w:r>
      <w:r w:rsidR="001C2BCF">
        <w:rPr>
          <w:color w:val="auto"/>
        </w:rPr>
        <w:t>.</w:t>
      </w:r>
    </w:p>
    <w:p w14:paraId="3DD6794C" w14:textId="65EE9B0E" w:rsidR="00D82121" w:rsidRPr="006B3307" w:rsidRDefault="001C2BCF" w:rsidP="00E8678F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>
        <w:rPr>
          <w:color w:val="auto"/>
        </w:rPr>
        <w:t>Проблемы рационального природопользования и освоения территорий в целях туризма</w:t>
      </w:r>
      <w:r w:rsidR="00D82121" w:rsidRPr="006B3307">
        <w:rPr>
          <w:color w:val="auto"/>
        </w:rPr>
        <w:t>.</w:t>
      </w:r>
    </w:p>
    <w:p w14:paraId="367805AD" w14:textId="22A04C34" w:rsidR="00D82121" w:rsidRPr="00C7527C" w:rsidRDefault="002B3BF4" w:rsidP="00C7527C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t>П</w:t>
      </w:r>
      <w:r w:rsidR="00D82121" w:rsidRPr="006B3307">
        <w:t>роблемы туристского освоения историко-культурного потенциала территорий.</w:t>
      </w:r>
    </w:p>
    <w:p w14:paraId="357E9032" w14:textId="77777777" w:rsidR="007E51FF" w:rsidRPr="006B3307" w:rsidRDefault="007E51FF" w:rsidP="00E8678F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Актуальные вопросы туристско-рекреационного проектирования</w:t>
      </w:r>
      <w:r w:rsidR="003335C1">
        <w:rPr>
          <w:color w:val="auto"/>
        </w:rPr>
        <w:t>.</w:t>
      </w:r>
    </w:p>
    <w:p w14:paraId="536E998B" w14:textId="5F9C0353" w:rsidR="007E51FF" w:rsidRDefault="00CA230D" w:rsidP="00E8678F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Туристские ресурсы и инфраструктура туристск</w:t>
      </w:r>
      <w:r w:rsidR="001C2BCF">
        <w:rPr>
          <w:color w:val="auto"/>
        </w:rPr>
        <w:t>их</w:t>
      </w:r>
      <w:r w:rsidR="007E51FF" w:rsidRPr="006B3307">
        <w:rPr>
          <w:color w:val="auto"/>
        </w:rPr>
        <w:t xml:space="preserve"> кластеров</w:t>
      </w:r>
      <w:r w:rsidR="003335C1">
        <w:rPr>
          <w:color w:val="auto"/>
        </w:rPr>
        <w:t>.</w:t>
      </w:r>
    </w:p>
    <w:p w14:paraId="38D0B2F7" w14:textId="50136F0A" w:rsidR="00C7527C" w:rsidRPr="006B3307" w:rsidRDefault="00C7527C" w:rsidP="00E8678F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>
        <w:rPr>
          <w:color w:val="auto"/>
        </w:rPr>
        <w:t>Геоинформационные технологии в туристско-рекреационных исследованиях.</w:t>
      </w:r>
    </w:p>
    <w:p w14:paraId="550538FE" w14:textId="77777777" w:rsidR="00D82121" w:rsidRDefault="00D82121" w:rsidP="00E8678F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Археология и туризм.</w:t>
      </w:r>
    </w:p>
    <w:p w14:paraId="44685DC3" w14:textId="77777777" w:rsidR="008D494F" w:rsidRPr="006B3307" w:rsidRDefault="008D494F" w:rsidP="008D494F">
      <w:pPr>
        <w:pStyle w:val="Default"/>
        <w:widowControl w:val="0"/>
        <w:jc w:val="both"/>
        <w:rPr>
          <w:color w:val="auto"/>
        </w:rPr>
      </w:pPr>
    </w:p>
    <w:p w14:paraId="72E1D47C" w14:textId="24DCEA9A" w:rsidR="008D494F" w:rsidRDefault="008B550C" w:rsidP="00BC0B74">
      <w:pPr>
        <w:pStyle w:val="a7"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Секция</w:t>
      </w:r>
      <w:r w:rsidR="00BC0B74" w:rsidRPr="00BC0B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2. </w:t>
      </w:r>
      <w:r w:rsidR="00310352" w:rsidRPr="00BC0B74">
        <w:rPr>
          <w:rFonts w:ascii="Times New Roman" w:eastAsia="Times New Roman" w:hAnsi="Times New Roman" w:cs="Times New Roman"/>
          <w:bCs/>
          <w:iCs/>
          <w:sz w:val="24"/>
          <w:szCs w:val="24"/>
        </w:rPr>
        <w:t>АКТУАЛЬНЫЕ АСПЕКТЫ РАЗВИТИЯ ТУРОПЕРАТОРСКОЙ И ТУРАГЕНТСКОЙ ДЕЯТЕЛЬНОСТИ, РЫНКА ТУРИСТСКИХ УСЛУГ, ЭКСКУРСИОННОГО И МУЗЕЙНОГО ДЕЛА</w:t>
      </w:r>
    </w:p>
    <w:p w14:paraId="33A7D176" w14:textId="77777777" w:rsidR="008B550C" w:rsidRPr="00BC0B74" w:rsidRDefault="008B550C" w:rsidP="00BC0B74">
      <w:pPr>
        <w:pStyle w:val="a7"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CA1804C" w14:textId="77777777" w:rsidR="008D494F" w:rsidRDefault="008D494F" w:rsidP="00EE1703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4F">
        <w:rPr>
          <w:rFonts w:ascii="Times New Roman" w:eastAsia="Times New Roman" w:hAnsi="Times New Roman" w:cs="Times New Roman"/>
          <w:sz w:val="24"/>
          <w:szCs w:val="24"/>
        </w:rPr>
        <w:t>Проектирование туров и туристских маршрутов.</w:t>
      </w:r>
    </w:p>
    <w:p w14:paraId="3AC3C923" w14:textId="77777777" w:rsidR="00C959EB" w:rsidRPr="00C959EB" w:rsidRDefault="008D494F" w:rsidP="00EE1703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Проблемы и перспективы туроператорской и турагентской деятельности</w:t>
      </w:r>
      <w:r w:rsidR="00C959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082247" w14:textId="77777777" w:rsidR="00C959EB" w:rsidRPr="00C959EB" w:rsidRDefault="00C959EB" w:rsidP="00EE1703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EB">
        <w:rPr>
          <w:rFonts w:ascii="Times New Roman" w:eastAsia="Calibri" w:hAnsi="Times New Roman" w:cs="Times New Roman"/>
          <w:sz w:val="24"/>
          <w:szCs w:val="24"/>
        </w:rPr>
        <w:t>Инновационные подходы к оказанию туристских услуг в российской и зарубежной практике.</w:t>
      </w:r>
    </w:p>
    <w:p w14:paraId="4717BA1C" w14:textId="77777777" w:rsidR="008D494F" w:rsidRPr="008D494F" w:rsidRDefault="008D494F" w:rsidP="00EE1703">
      <w:pPr>
        <w:pStyle w:val="Default"/>
        <w:widowControl w:val="0"/>
        <w:numPr>
          <w:ilvl w:val="0"/>
          <w:numId w:val="18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Экск</w:t>
      </w:r>
      <w:r>
        <w:rPr>
          <w:color w:val="auto"/>
        </w:rPr>
        <w:t>урсионное дело: история</w:t>
      </w:r>
      <w:r w:rsidRPr="006B3307">
        <w:rPr>
          <w:color w:val="auto"/>
        </w:rPr>
        <w:t>, современное состояние и перспективы развития.</w:t>
      </w:r>
    </w:p>
    <w:p w14:paraId="744BA67A" w14:textId="77777777" w:rsidR="008D494F" w:rsidRPr="006B3307" w:rsidRDefault="008D494F" w:rsidP="00EE1703">
      <w:pPr>
        <w:pStyle w:val="Default"/>
        <w:widowControl w:val="0"/>
        <w:numPr>
          <w:ilvl w:val="0"/>
          <w:numId w:val="18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Особенности методики проведения тематических экскурсий</w:t>
      </w:r>
      <w:r w:rsidR="00182F05">
        <w:rPr>
          <w:color w:val="auto"/>
        </w:rPr>
        <w:t>.</w:t>
      </w:r>
    </w:p>
    <w:p w14:paraId="153E7C27" w14:textId="77777777" w:rsidR="008D494F" w:rsidRPr="006B3307" w:rsidRDefault="008D494F" w:rsidP="00EE1703">
      <w:pPr>
        <w:pStyle w:val="Default"/>
        <w:widowControl w:val="0"/>
        <w:numPr>
          <w:ilvl w:val="0"/>
          <w:numId w:val="18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Инновационные формы экскурсионной деятельности.</w:t>
      </w:r>
    </w:p>
    <w:p w14:paraId="192D91F4" w14:textId="77777777" w:rsidR="008D494F" w:rsidRPr="006B3307" w:rsidRDefault="008D494F" w:rsidP="00EE1703">
      <w:pPr>
        <w:pStyle w:val="Default"/>
        <w:widowControl w:val="0"/>
        <w:numPr>
          <w:ilvl w:val="0"/>
          <w:numId w:val="18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Краеведение как ресурс внутреннего туризма.</w:t>
      </w:r>
    </w:p>
    <w:p w14:paraId="0444F072" w14:textId="77777777" w:rsidR="008D494F" w:rsidRPr="006B3307" w:rsidRDefault="008D494F" w:rsidP="00EE1703">
      <w:pPr>
        <w:pStyle w:val="Default"/>
        <w:widowControl w:val="0"/>
        <w:numPr>
          <w:ilvl w:val="0"/>
          <w:numId w:val="18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Функционирование музеев в современном информационном пространстве.</w:t>
      </w:r>
    </w:p>
    <w:p w14:paraId="63C8FEBB" w14:textId="77777777" w:rsidR="008D494F" w:rsidRPr="006B3307" w:rsidRDefault="008D494F" w:rsidP="00EE1703">
      <w:pPr>
        <w:pStyle w:val="Default"/>
        <w:widowControl w:val="0"/>
        <w:numPr>
          <w:ilvl w:val="0"/>
          <w:numId w:val="18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Тенденции развития музейного дела.</w:t>
      </w:r>
    </w:p>
    <w:p w14:paraId="30E14A6A" w14:textId="77777777" w:rsidR="003B3E80" w:rsidRPr="006B3307" w:rsidRDefault="003B3E80" w:rsidP="003335C1">
      <w:pPr>
        <w:pStyle w:val="Default"/>
        <w:widowControl w:val="0"/>
        <w:jc w:val="both"/>
        <w:rPr>
          <w:color w:val="auto"/>
        </w:rPr>
      </w:pPr>
    </w:p>
    <w:p w14:paraId="6B70D302" w14:textId="28B4D3CB" w:rsidR="00310352" w:rsidRPr="00830E05" w:rsidRDefault="00310352" w:rsidP="00310352">
      <w:pPr>
        <w:jc w:val="both"/>
        <w:rPr>
          <w:rFonts w:ascii="Times New Roman" w:hAnsi="Times New Roman"/>
          <w:sz w:val="24"/>
        </w:rPr>
      </w:pPr>
      <w:r w:rsidRPr="00830E05">
        <w:rPr>
          <w:rFonts w:ascii="Times New Roman" w:hAnsi="Times New Roman"/>
          <w:sz w:val="24"/>
        </w:rPr>
        <w:t>Секция 3</w:t>
      </w:r>
      <w:r w:rsidR="00BC0B74" w:rsidRPr="00830E05">
        <w:rPr>
          <w:rFonts w:ascii="Times New Roman" w:hAnsi="Times New Roman"/>
          <w:sz w:val="24"/>
        </w:rPr>
        <w:t>.</w:t>
      </w:r>
      <w:r w:rsidRPr="00830E05">
        <w:t xml:space="preserve"> </w:t>
      </w:r>
      <w:r w:rsidRPr="00830E05">
        <w:rPr>
          <w:rFonts w:ascii="Times New Roman" w:hAnsi="Times New Roman"/>
          <w:sz w:val="24"/>
        </w:rPr>
        <w:t>ФОРМИРОВАНИЕ И РАЗВИТИЕ СОВРЕМЕННОГО ТУРИСТСКО-РЕКРЕАЦИОННОГО КОМПЛЕКСА В РОССИЙСКОЙ ФЕДЕРАЦИИ: СОВРЕМЕННЫЙ ПОДХОД, ГЛОБАЛЬНЫЕ ТРЕНДЫ, АНАЛИЗ ЗАРУБЕЖНОГО ОПЫТА И ОТЕЧЕСТВЕННОЙ ПРАКТИКИ</w:t>
      </w:r>
    </w:p>
    <w:p w14:paraId="20B8A7DF" w14:textId="2B327FA1" w:rsidR="00495517" w:rsidRPr="00830E05" w:rsidRDefault="00495517" w:rsidP="00E8678F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E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 развития туристской политики, проблем и перспектив в области управления туристско-рекреационным комплексом </w:t>
      </w:r>
      <w:r w:rsidR="001E6742" w:rsidRPr="00830E05">
        <w:rPr>
          <w:rFonts w:ascii="Times New Roman" w:eastAsia="Calibri" w:hAnsi="Times New Roman" w:cs="Times New Roman"/>
          <w:color w:val="000000"/>
          <w:sz w:val="24"/>
          <w:szCs w:val="24"/>
        </w:rPr>
        <w:t>в российской и зарубежной практике</w:t>
      </w:r>
      <w:r w:rsidR="006B3307" w:rsidRPr="00830E0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70CDB9E" w14:textId="77777777" w:rsidR="00495517" w:rsidRPr="00830E05" w:rsidRDefault="00495517" w:rsidP="00E8678F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E05">
        <w:rPr>
          <w:rFonts w:ascii="Times New Roman" w:eastAsia="Calibri" w:hAnsi="Times New Roman" w:cs="Times New Roman"/>
          <w:sz w:val="24"/>
          <w:szCs w:val="24"/>
        </w:rPr>
        <w:t>Современные когнитивные технологии в управлении развитием национального туристского комплекса</w:t>
      </w:r>
      <w:r w:rsidR="006B3307" w:rsidRPr="00830E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5232C8" w14:textId="77777777" w:rsidR="00495517" w:rsidRPr="00830E05" w:rsidRDefault="00495517" w:rsidP="00E8678F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E05">
        <w:rPr>
          <w:rFonts w:ascii="Times New Roman" w:eastAsia="Calibri" w:hAnsi="Times New Roman" w:cs="Times New Roman"/>
          <w:sz w:val="24"/>
          <w:szCs w:val="24"/>
        </w:rPr>
        <w:t>П</w:t>
      </w:r>
      <w:r w:rsidR="008A28C9" w:rsidRPr="00830E05">
        <w:rPr>
          <w:rFonts w:ascii="Times New Roman" w:eastAsia="Calibri" w:hAnsi="Times New Roman" w:cs="Times New Roman"/>
          <w:sz w:val="24"/>
          <w:szCs w:val="24"/>
        </w:rPr>
        <w:t>р</w:t>
      </w:r>
      <w:r w:rsidR="00BB38E1" w:rsidRPr="00830E05">
        <w:rPr>
          <w:rFonts w:ascii="Times New Roman" w:eastAsia="Calibri" w:hAnsi="Times New Roman" w:cs="Times New Roman"/>
          <w:sz w:val="24"/>
          <w:szCs w:val="24"/>
        </w:rPr>
        <w:t>одвижение туристского продукта Российской Ф</w:t>
      </w:r>
      <w:r w:rsidR="008A28C9" w:rsidRPr="00830E05">
        <w:rPr>
          <w:rFonts w:ascii="Times New Roman" w:eastAsia="Calibri" w:hAnsi="Times New Roman" w:cs="Times New Roman"/>
          <w:sz w:val="24"/>
          <w:szCs w:val="24"/>
        </w:rPr>
        <w:t>едерации на мировом и внутреннем туристских рынках</w:t>
      </w:r>
      <w:r w:rsidRPr="00830E0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30E05">
        <w:rPr>
          <w:rFonts w:ascii="Times New Roman" w:eastAsia="Times New Roman" w:hAnsi="Times New Roman" w:cs="Times New Roman"/>
          <w:sz w:val="24"/>
          <w:szCs w:val="24"/>
        </w:rPr>
        <w:t>современные технологии и актуальные направления</w:t>
      </w:r>
      <w:r w:rsidR="006B3307" w:rsidRPr="00830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73228F" w14:textId="77777777" w:rsidR="00495517" w:rsidRPr="00830E05" w:rsidRDefault="00495517" w:rsidP="00E8678F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E05">
        <w:rPr>
          <w:rFonts w:ascii="Times New Roman" w:eastAsia="Calibri" w:hAnsi="Times New Roman" w:cs="Times New Roman"/>
          <w:sz w:val="24"/>
          <w:szCs w:val="24"/>
        </w:rPr>
        <w:t>Туристско-рекреационные кластеры: проблемы и перспективы развития</w:t>
      </w:r>
      <w:r w:rsidR="006B3307" w:rsidRPr="00830E05">
        <w:rPr>
          <w:rFonts w:ascii="Times New Roman" w:eastAsia="Calibri" w:hAnsi="Times New Roman" w:cs="Times New Roman"/>
          <w:sz w:val="24"/>
          <w:szCs w:val="24"/>
        </w:rPr>
        <w:t xml:space="preserve"> в российской и международной практике.</w:t>
      </w:r>
    </w:p>
    <w:p w14:paraId="6301A42F" w14:textId="77777777" w:rsidR="00495517" w:rsidRPr="00830E05" w:rsidRDefault="00495517" w:rsidP="00E8678F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E05">
        <w:rPr>
          <w:rFonts w:ascii="Times New Roman" w:eastAsia="Calibri" w:hAnsi="Times New Roman" w:cs="Times New Roman"/>
          <w:sz w:val="24"/>
          <w:szCs w:val="24"/>
        </w:rPr>
        <w:t xml:space="preserve">Механизмы реализации государственной политики по совершенствованию пространственного развития России в разрезе </w:t>
      </w:r>
      <w:proofErr w:type="gramStart"/>
      <w:r w:rsidRPr="00830E05">
        <w:rPr>
          <w:rFonts w:ascii="Times New Roman" w:eastAsia="Calibri" w:hAnsi="Times New Roman" w:cs="Times New Roman"/>
          <w:sz w:val="24"/>
          <w:szCs w:val="24"/>
        </w:rPr>
        <w:t>сов</w:t>
      </w:r>
      <w:r w:rsidR="008A28C9" w:rsidRPr="00830E05">
        <w:rPr>
          <w:rFonts w:ascii="Times New Roman" w:eastAsia="Calibri" w:hAnsi="Times New Roman" w:cs="Times New Roman"/>
          <w:sz w:val="24"/>
          <w:szCs w:val="24"/>
        </w:rPr>
        <w:t>ременных</w:t>
      </w:r>
      <w:proofErr w:type="gramEnd"/>
      <w:r w:rsidR="008A28C9" w:rsidRPr="00830E05">
        <w:rPr>
          <w:rFonts w:ascii="Times New Roman" w:eastAsia="Calibri" w:hAnsi="Times New Roman" w:cs="Times New Roman"/>
          <w:sz w:val="24"/>
          <w:szCs w:val="24"/>
        </w:rPr>
        <w:t xml:space="preserve"> туристских </w:t>
      </w:r>
      <w:proofErr w:type="spellStart"/>
      <w:r w:rsidR="008A28C9" w:rsidRPr="00830E05">
        <w:rPr>
          <w:rFonts w:ascii="Times New Roman" w:eastAsia="Calibri" w:hAnsi="Times New Roman" w:cs="Times New Roman"/>
          <w:sz w:val="24"/>
          <w:szCs w:val="24"/>
        </w:rPr>
        <w:t>дестинаций</w:t>
      </w:r>
      <w:proofErr w:type="spellEnd"/>
      <w:r w:rsidR="00BB38E1" w:rsidRPr="00830E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048FEA" w14:textId="77777777" w:rsidR="00495517" w:rsidRPr="00830E05" w:rsidRDefault="00355359" w:rsidP="00E8678F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E05">
        <w:rPr>
          <w:rFonts w:ascii="Times New Roman" w:eastAsia="Calibri" w:hAnsi="Times New Roman" w:cs="Times New Roman"/>
          <w:bCs/>
          <w:sz w:val="24"/>
          <w:szCs w:val="24"/>
        </w:rPr>
        <w:t xml:space="preserve">Концепция </w:t>
      </w:r>
      <w:proofErr w:type="spellStart"/>
      <w:r w:rsidRPr="00830E05">
        <w:rPr>
          <w:rFonts w:ascii="Times New Roman" w:eastAsia="Calibri" w:hAnsi="Times New Roman" w:cs="Times New Roman"/>
          <w:bCs/>
          <w:sz w:val="24"/>
          <w:szCs w:val="24"/>
        </w:rPr>
        <w:t>Smart</w:t>
      </w:r>
      <w:proofErr w:type="spellEnd"/>
      <w:r w:rsidRPr="00830E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95517" w:rsidRPr="00830E05">
        <w:rPr>
          <w:rFonts w:ascii="Times New Roman" w:eastAsia="Calibri" w:hAnsi="Times New Roman" w:cs="Times New Roman"/>
          <w:bCs/>
          <w:sz w:val="24"/>
          <w:szCs w:val="24"/>
        </w:rPr>
        <w:t>City</w:t>
      </w:r>
      <w:proofErr w:type="spellEnd"/>
      <w:r w:rsidR="00495517" w:rsidRPr="00830E05">
        <w:rPr>
          <w:rFonts w:ascii="Times New Roman" w:eastAsia="Calibri" w:hAnsi="Times New Roman" w:cs="Times New Roman"/>
          <w:bCs/>
          <w:sz w:val="24"/>
          <w:szCs w:val="24"/>
        </w:rPr>
        <w:t xml:space="preserve"> как базовая стратегия развития туристских </w:t>
      </w:r>
      <w:proofErr w:type="spellStart"/>
      <w:r w:rsidR="00495517" w:rsidRPr="00830E05">
        <w:rPr>
          <w:rFonts w:ascii="Times New Roman" w:eastAsia="Calibri" w:hAnsi="Times New Roman" w:cs="Times New Roman"/>
          <w:bCs/>
          <w:sz w:val="24"/>
          <w:szCs w:val="24"/>
        </w:rPr>
        <w:t>дестинаций</w:t>
      </w:r>
      <w:proofErr w:type="spellEnd"/>
      <w:r w:rsidR="00495517" w:rsidRPr="00830E05">
        <w:rPr>
          <w:rFonts w:ascii="Times New Roman" w:eastAsia="Calibri" w:hAnsi="Times New Roman" w:cs="Times New Roman"/>
          <w:bCs/>
          <w:sz w:val="24"/>
          <w:szCs w:val="24"/>
        </w:rPr>
        <w:t xml:space="preserve"> и трансформации территорий в новых условиях. </w:t>
      </w:r>
      <w:r w:rsidR="00E8678F" w:rsidRPr="00830E05">
        <w:rPr>
          <w:rFonts w:ascii="Times New Roman" w:eastAsia="Calibri" w:hAnsi="Times New Roman" w:cs="Times New Roman"/>
          <w:sz w:val="24"/>
          <w:szCs w:val="24"/>
        </w:rPr>
        <w:t xml:space="preserve">Опыт реализации </w:t>
      </w:r>
      <w:r w:rsidR="00495517" w:rsidRPr="00830E05">
        <w:rPr>
          <w:rFonts w:ascii="Times New Roman" w:eastAsia="Calibri" w:hAnsi="Times New Roman" w:cs="Times New Roman"/>
          <w:sz w:val="24"/>
          <w:szCs w:val="24"/>
        </w:rPr>
        <w:t xml:space="preserve">проектов </w:t>
      </w:r>
      <w:proofErr w:type="spellStart"/>
      <w:r w:rsidR="00495517" w:rsidRPr="00830E05">
        <w:rPr>
          <w:rFonts w:ascii="Times New Roman" w:eastAsia="Times New Roman" w:hAnsi="Times New Roman" w:cs="Times New Roman"/>
          <w:sz w:val="24"/>
          <w:szCs w:val="24"/>
        </w:rPr>
        <w:t>Smart</w:t>
      </w:r>
      <w:proofErr w:type="spellEnd"/>
      <w:r w:rsidR="00495517" w:rsidRPr="00830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5517" w:rsidRPr="00830E05">
        <w:rPr>
          <w:rFonts w:ascii="Times New Roman" w:eastAsia="Times New Roman" w:hAnsi="Times New Roman" w:cs="Times New Roman"/>
          <w:sz w:val="24"/>
          <w:szCs w:val="24"/>
        </w:rPr>
        <w:t>tourist</w:t>
      </w:r>
      <w:proofErr w:type="spellEnd"/>
      <w:r w:rsidR="00495517" w:rsidRPr="00830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5517" w:rsidRPr="00830E05"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spellEnd"/>
      <w:r w:rsidR="00495517" w:rsidRPr="00830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517" w:rsidRPr="00830E05">
        <w:rPr>
          <w:rFonts w:ascii="Times New Roman" w:eastAsia="Calibri" w:hAnsi="Times New Roman" w:cs="Times New Roman"/>
          <w:sz w:val="24"/>
          <w:szCs w:val="24"/>
        </w:rPr>
        <w:t>на национальном, региональном и муниципальном уровнях</w:t>
      </w:r>
      <w:r w:rsidR="006B3307" w:rsidRPr="00830E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11F2FA" w14:textId="77777777" w:rsidR="006B3307" w:rsidRPr="00830E05" w:rsidRDefault="006B3307" w:rsidP="00CE44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04B892" w14:textId="63731336" w:rsidR="00830E05" w:rsidRPr="008B550C" w:rsidRDefault="00830E05" w:rsidP="008B550C">
      <w:pPr>
        <w:jc w:val="both"/>
        <w:rPr>
          <w:rFonts w:ascii="Times New Roman" w:hAnsi="Times New Roman"/>
          <w:sz w:val="24"/>
        </w:rPr>
      </w:pPr>
      <w:r w:rsidRPr="00830E05">
        <w:rPr>
          <w:rFonts w:ascii="Times New Roman" w:hAnsi="Times New Roman"/>
          <w:sz w:val="24"/>
        </w:rPr>
        <w:lastRenderedPageBreak/>
        <w:t>Секция 4</w:t>
      </w:r>
      <w:r w:rsidRPr="00830E05">
        <w:t xml:space="preserve">. </w:t>
      </w:r>
      <w:r w:rsidRPr="00830E05">
        <w:rPr>
          <w:rFonts w:ascii="Times New Roman" w:hAnsi="Times New Roman"/>
          <w:sz w:val="24"/>
        </w:rPr>
        <w:t>СОВРЕМЕННЫЕ ТЕХНОЛОГИИ И ИННОВАЦИОННЫЕ ПОДХОДЫ К УПРАВЛЕНИЮ ПРЕДПРИЯТИЯМИ ИНД</w:t>
      </w:r>
      <w:r w:rsidR="008B550C">
        <w:rPr>
          <w:rFonts w:ascii="Times New Roman" w:hAnsi="Times New Roman"/>
          <w:sz w:val="24"/>
        </w:rPr>
        <w:t>УСТРИИ ТУРИЗМА И ГОСТЕПРИИМСТВА</w:t>
      </w:r>
    </w:p>
    <w:p w14:paraId="253E4B11" w14:textId="7808ED66" w:rsidR="00830E05" w:rsidRPr="00830E05" w:rsidRDefault="00830E05" w:rsidP="00830E0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E05">
        <w:rPr>
          <w:rFonts w:ascii="Times New Roman" w:eastAsia="Calibri" w:hAnsi="Times New Roman" w:cs="Times New Roman"/>
          <w:sz w:val="24"/>
          <w:szCs w:val="24"/>
        </w:rPr>
        <w:t>Когнитивные технологии поддержки принятия управленческих решений в области развития предприятий индустрии туризма и гостеприимства.</w:t>
      </w:r>
    </w:p>
    <w:p w14:paraId="61D27F2D" w14:textId="77777777" w:rsidR="00830E05" w:rsidRPr="00830E05" w:rsidRDefault="00830E05" w:rsidP="00830E0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30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Экономика и организация деятельности предприятий индустрии туризма и гостеприимства.</w:t>
      </w:r>
    </w:p>
    <w:p w14:paraId="6365BD6F" w14:textId="77777777" w:rsidR="00830E05" w:rsidRPr="00830E05" w:rsidRDefault="00830E05" w:rsidP="00830E0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30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Информационные технологии управления современными предприятиями индустрии туризма и гостеприимства. </w:t>
      </w:r>
    </w:p>
    <w:p w14:paraId="51212E3B" w14:textId="77777777" w:rsidR="00830E05" w:rsidRPr="00830E05" w:rsidRDefault="00830E05" w:rsidP="00830E0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30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Технологии бухгалтерского учета и налогообложения в индустрии туризма и гостеприимства.</w:t>
      </w:r>
    </w:p>
    <w:p w14:paraId="00F75E49" w14:textId="77777777" w:rsidR="00830E05" w:rsidRPr="00830E05" w:rsidRDefault="00830E05" w:rsidP="00830E05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30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Современные технологии разработки бизнес-плана инвестиционного проекта в индустрии туризма и гостеприимства.</w:t>
      </w:r>
    </w:p>
    <w:p w14:paraId="7E9D6322" w14:textId="753D01A5" w:rsidR="00830E05" w:rsidRPr="00830E05" w:rsidRDefault="00830E05" w:rsidP="00830E05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30E0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Технологии </w:t>
      </w:r>
      <w:proofErr w:type="spellStart"/>
      <w:r w:rsidRPr="00830E0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Smart</w:t>
      </w:r>
      <w:proofErr w:type="spellEnd"/>
      <w:r w:rsidRPr="00830E0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 управлении </w:t>
      </w:r>
      <w:r w:rsidRPr="00830E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современными предприятиями индустрии туризма и гостеприимства. </w:t>
      </w:r>
    </w:p>
    <w:p w14:paraId="76F110C0" w14:textId="77777777" w:rsidR="00830E05" w:rsidRPr="00830E05" w:rsidRDefault="00830E05" w:rsidP="00830E05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0E0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Актуальные требования к персоналу индустрии туризма и гостеприимства</w:t>
      </w:r>
      <w:r w:rsidRPr="00830E0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830E05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0199C251" w14:textId="6D587FE1" w:rsidR="00830E05" w:rsidRPr="00830E05" w:rsidRDefault="00830E05" w:rsidP="00830E05">
      <w:pPr>
        <w:pStyle w:val="a7"/>
        <w:numPr>
          <w:ilvl w:val="0"/>
          <w:numId w:val="22"/>
        </w:numPr>
        <w:ind w:left="0" w:firstLine="0"/>
        <w:rPr>
          <w:rFonts w:ascii="Times New Roman" w:hAnsi="Times New Roman" w:cs="Times New Roman"/>
        </w:rPr>
      </w:pPr>
      <w:r w:rsidRPr="00830E05">
        <w:rPr>
          <w:rFonts w:ascii="Times New Roman" w:hAnsi="Times New Roman" w:cs="Times New Roman"/>
        </w:rPr>
        <w:t>Мировые и российские тренды развития индустрии туризма и гостеприимства</w:t>
      </w:r>
      <w:r w:rsidR="008B550C">
        <w:rPr>
          <w:rFonts w:ascii="Times New Roman" w:hAnsi="Times New Roman" w:cs="Times New Roman"/>
        </w:rPr>
        <w:t>.</w:t>
      </w:r>
    </w:p>
    <w:p w14:paraId="3FA6DDA4" w14:textId="49FF9734" w:rsidR="00830E05" w:rsidRPr="00830E05" w:rsidRDefault="00830E05" w:rsidP="00830E05">
      <w:pPr>
        <w:pStyle w:val="a7"/>
        <w:numPr>
          <w:ilvl w:val="0"/>
          <w:numId w:val="22"/>
        </w:numPr>
        <w:ind w:left="0" w:firstLine="0"/>
        <w:rPr>
          <w:rFonts w:ascii="Times New Roman" w:hAnsi="Times New Roman" w:cs="Times New Roman"/>
        </w:rPr>
      </w:pPr>
      <w:r w:rsidRPr="00830E05">
        <w:rPr>
          <w:rFonts w:ascii="Times New Roman" w:hAnsi="Times New Roman" w:cs="Times New Roman"/>
        </w:rPr>
        <w:t>Актуальные вопросы стандартизации, сертификации, классификации в туристской и гостиничной индустрии</w:t>
      </w:r>
      <w:r w:rsidR="008B550C">
        <w:rPr>
          <w:rFonts w:ascii="Times New Roman" w:hAnsi="Times New Roman" w:cs="Times New Roman"/>
        </w:rPr>
        <w:t>.</w:t>
      </w:r>
    </w:p>
    <w:p w14:paraId="23250E17" w14:textId="50B4FA9F" w:rsidR="00830E05" w:rsidRPr="00830E05" w:rsidRDefault="00830E05" w:rsidP="00830E05">
      <w:pPr>
        <w:pStyle w:val="a7"/>
        <w:numPr>
          <w:ilvl w:val="0"/>
          <w:numId w:val="22"/>
        </w:numPr>
        <w:ind w:left="0" w:firstLine="0"/>
        <w:rPr>
          <w:rFonts w:ascii="Times New Roman" w:hAnsi="Times New Roman" w:cs="Times New Roman"/>
        </w:rPr>
      </w:pPr>
      <w:r w:rsidRPr="00830E05">
        <w:rPr>
          <w:rFonts w:ascii="Times New Roman" w:hAnsi="Times New Roman" w:cs="Times New Roman"/>
        </w:rPr>
        <w:t>Технологии в гостиничной деятельности: инновации и тренды</w:t>
      </w:r>
      <w:r w:rsidR="008B550C">
        <w:rPr>
          <w:rFonts w:ascii="Times New Roman" w:hAnsi="Times New Roman" w:cs="Times New Roman"/>
        </w:rPr>
        <w:t>.</w:t>
      </w:r>
    </w:p>
    <w:p w14:paraId="398EAB27" w14:textId="66213D49" w:rsidR="006B3307" w:rsidRPr="00830E05" w:rsidRDefault="00BC0B74" w:rsidP="00BC0B74">
      <w:pPr>
        <w:jc w:val="both"/>
        <w:rPr>
          <w:rFonts w:ascii="Times New Roman" w:hAnsi="Times New Roman"/>
          <w:sz w:val="24"/>
        </w:rPr>
      </w:pPr>
      <w:r w:rsidRPr="00830E05">
        <w:rPr>
          <w:rFonts w:ascii="Times New Roman" w:hAnsi="Times New Roman"/>
          <w:sz w:val="24"/>
        </w:rPr>
        <w:t>Секция 5</w:t>
      </w:r>
      <w:r w:rsidR="006F2A1F" w:rsidRPr="006F2A1F">
        <w:rPr>
          <w:rFonts w:ascii="Times New Roman" w:hAnsi="Times New Roman"/>
          <w:sz w:val="24"/>
        </w:rPr>
        <w:t xml:space="preserve">. </w:t>
      </w:r>
      <w:r w:rsidRPr="00830E05">
        <w:t xml:space="preserve"> </w:t>
      </w:r>
      <w:r w:rsidRPr="00830E05">
        <w:rPr>
          <w:rFonts w:ascii="Times New Roman" w:hAnsi="Times New Roman"/>
          <w:sz w:val="24"/>
        </w:rPr>
        <w:t>РАЗВИТИЕ ИНДУСТРИИ СЕРВИСА: ПРОБЛЕМЫ, ТЕНДЕНЦИИ И ПЕРСПЕКТИВЫ</w:t>
      </w:r>
    </w:p>
    <w:p w14:paraId="3148C0E6" w14:textId="77777777" w:rsidR="00250E91" w:rsidRPr="00830E05" w:rsidRDefault="00250E91" w:rsidP="00E8678F">
      <w:pPr>
        <w:pStyle w:val="a7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0E05">
        <w:rPr>
          <w:rFonts w:ascii="Times New Roman" w:hAnsi="Times New Roman" w:cs="Times New Roman"/>
          <w:sz w:val="24"/>
          <w:szCs w:val="24"/>
        </w:rPr>
        <w:t>Информационные, коммуникационные и маркетинговые технологии в индустрии сервиса</w:t>
      </w:r>
      <w:r w:rsidR="00D465F7" w:rsidRPr="00830E05">
        <w:rPr>
          <w:rFonts w:ascii="Times New Roman" w:hAnsi="Times New Roman" w:cs="Times New Roman"/>
          <w:sz w:val="24"/>
          <w:szCs w:val="24"/>
        </w:rPr>
        <w:t>.</w:t>
      </w:r>
    </w:p>
    <w:p w14:paraId="4F1D0734" w14:textId="77777777" w:rsidR="00250E91" w:rsidRPr="00830E05" w:rsidRDefault="00250E91" w:rsidP="00E8678F">
      <w:pPr>
        <w:pStyle w:val="Default"/>
        <w:widowControl w:val="0"/>
        <w:numPr>
          <w:ilvl w:val="0"/>
          <w:numId w:val="19"/>
        </w:numPr>
        <w:ind w:left="0" w:firstLine="0"/>
        <w:jc w:val="both"/>
        <w:rPr>
          <w:color w:val="auto"/>
        </w:rPr>
      </w:pPr>
      <w:r w:rsidRPr="00830E05">
        <w:rPr>
          <w:color w:val="auto"/>
        </w:rPr>
        <w:t>Подготовка и переподготовка профессиональных кадров для сферы сервиса</w:t>
      </w:r>
      <w:r w:rsidR="00D465F7" w:rsidRPr="00830E05">
        <w:rPr>
          <w:color w:val="auto"/>
        </w:rPr>
        <w:t>.</w:t>
      </w:r>
    </w:p>
    <w:p w14:paraId="27AA32F4" w14:textId="77777777" w:rsidR="00250E91" w:rsidRPr="00830E05" w:rsidRDefault="00250E91" w:rsidP="00E8678F">
      <w:pPr>
        <w:pStyle w:val="Default"/>
        <w:widowControl w:val="0"/>
        <w:numPr>
          <w:ilvl w:val="0"/>
          <w:numId w:val="19"/>
        </w:numPr>
        <w:ind w:left="0" w:firstLine="0"/>
        <w:jc w:val="both"/>
        <w:rPr>
          <w:color w:val="auto"/>
        </w:rPr>
      </w:pPr>
      <w:r w:rsidRPr="00830E05">
        <w:rPr>
          <w:color w:val="auto"/>
        </w:rPr>
        <w:t>Экономика и управление в сфере сервиса</w:t>
      </w:r>
      <w:r w:rsidR="00D465F7" w:rsidRPr="00830E05">
        <w:rPr>
          <w:color w:val="auto"/>
        </w:rPr>
        <w:t>.</w:t>
      </w:r>
    </w:p>
    <w:p w14:paraId="4771850B" w14:textId="77777777" w:rsidR="00250E91" w:rsidRPr="00830E05" w:rsidRDefault="00250E91" w:rsidP="00E8678F">
      <w:pPr>
        <w:pStyle w:val="Default"/>
        <w:widowControl w:val="0"/>
        <w:numPr>
          <w:ilvl w:val="0"/>
          <w:numId w:val="19"/>
        </w:numPr>
        <w:ind w:left="0" w:firstLine="0"/>
        <w:jc w:val="both"/>
        <w:rPr>
          <w:color w:val="auto"/>
        </w:rPr>
      </w:pPr>
      <w:r w:rsidRPr="00830E05">
        <w:rPr>
          <w:color w:val="auto"/>
        </w:rPr>
        <w:t>Образовательный сервис</w:t>
      </w:r>
      <w:r w:rsidR="00D465F7" w:rsidRPr="00830E05">
        <w:rPr>
          <w:color w:val="auto"/>
        </w:rPr>
        <w:t>.</w:t>
      </w:r>
    </w:p>
    <w:p w14:paraId="6909DEFF" w14:textId="77777777" w:rsidR="00250E91" w:rsidRPr="00830E05" w:rsidRDefault="00250E91" w:rsidP="00E8678F">
      <w:pPr>
        <w:pStyle w:val="Default"/>
        <w:widowControl w:val="0"/>
        <w:numPr>
          <w:ilvl w:val="0"/>
          <w:numId w:val="19"/>
        </w:numPr>
        <w:ind w:left="0" w:firstLine="0"/>
        <w:jc w:val="both"/>
        <w:rPr>
          <w:color w:val="auto"/>
        </w:rPr>
      </w:pPr>
      <w:r w:rsidRPr="00830E05">
        <w:rPr>
          <w:color w:val="auto"/>
        </w:rPr>
        <w:t>Перспективы развития социально-культурного и технического сервиса</w:t>
      </w:r>
      <w:r w:rsidR="00D465F7" w:rsidRPr="00830E05">
        <w:rPr>
          <w:color w:val="auto"/>
        </w:rPr>
        <w:t>.</w:t>
      </w:r>
    </w:p>
    <w:p w14:paraId="3ABCBAF9" w14:textId="77777777" w:rsidR="00250E91" w:rsidRPr="00830E05" w:rsidRDefault="00250E91" w:rsidP="00E8678F">
      <w:pPr>
        <w:pStyle w:val="Default"/>
        <w:widowControl w:val="0"/>
        <w:numPr>
          <w:ilvl w:val="0"/>
          <w:numId w:val="19"/>
        </w:numPr>
        <w:ind w:left="0" w:firstLine="0"/>
        <w:jc w:val="both"/>
        <w:rPr>
          <w:color w:val="auto"/>
        </w:rPr>
      </w:pPr>
      <w:r w:rsidRPr="00830E05">
        <w:rPr>
          <w:color w:val="auto"/>
        </w:rPr>
        <w:t>Инновационные сервисные технологии: тенденции развития</w:t>
      </w:r>
      <w:r w:rsidR="00D465F7" w:rsidRPr="00830E05">
        <w:rPr>
          <w:color w:val="auto"/>
        </w:rPr>
        <w:t>.</w:t>
      </w:r>
    </w:p>
    <w:p w14:paraId="755DB03B" w14:textId="77777777" w:rsidR="000D3B0E" w:rsidRDefault="000D3B0E" w:rsidP="000D3B0E">
      <w:pPr>
        <w:pStyle w:val="Default"/>
        <w:widowControl w:val="0"/>
        <w:jc w:val="both"/>
        <w:rPr>
          <w:color w:val="auto"/>
        </w:rPr>
      </w:pPr>
    </w:p>
    <w:p w14:paraId="27F28AED" w14:textId="609B93D3" w:rsidR="00611E69" w:rsidRPr="00BC0B74" w:rsidRDefault="00BC0B74" w:rsidP="00BC0B7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Секция 6. </w:t>
      </w:r>
      <w:r w:rsidRPr="007C0265">
        <w:rPr>
          <w:rFonts w:ascii="Times New Roman" w:hAnsi="Times New Roman"/>
          <w:sz w:val="24"/>
        </w:rPr>
        <w:t>НАУЧНО-ПРАКТИЧЕСКИЕ ИССЛЕДОВАНИЯ СТУДЕНТОВ КОЛЛЕДЖЕЙ И ОБУЧАЮЩИХСЯ ШКОЛ, ЛИЦЕЕВ, ГИМНАЗИЙ В СФЕРЕ СЕРВИСА, ТУРИЗМА И ИНДУСТРИИ ГОСТЕПРИИМСТВА</w:t>
      </w:r>
    </w:p>
    <w:p w14:paraId="1EC87A2B" w14:textId="77777777" w:rsidR="00611E69" w:rsidRPr="00612D29" w:rsidRDefault="00415124" w:rsidP="00EE1703">
      <w:pPr>
        <w:pStyle w:val="a7"/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D29">
        <w:rPr>
          <w:rFonts w:ascii="Times New Roman" w:eastAsia="Times New Roman" w:hAnsi="Times New Roman" w:cs="Times New Roman"/>
          <w:sz w:val="24"/>
          <w:szCs w:val="24"/>
        </w:rPr>
        <w:t>Туристско-рекреационные ресурсы регионов Российской Федерации.</w:t>
      </w:r>
    </w:p>
    <w:p w14:paraId="0C0395D2" w14:textId="77777777" w:rsidR="00415124" w:rsidRPr="00612D29" w:rsidRDefault="00415124" w:rsidP="00EE1703">
      <w:pPr>
        <w:pStyle w:val="a7"/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D29">
        <w:rPr>
          <w:rFonts w:ascii="Times New Roman" w:eastAsia="Times New Roman" w:hAnsi="Times New Roman" w:cs="Times New Roman"/>
          <w:sz w:val="24"/>
          <w:szCs w:val="24"/>
        </w:rPr>
        <w:t>Туристско-рекреационные ресурсы зарубежных стран и регионов.</w:t>
      </w:r>
    </w:p>
    <w:p w14:paraId="009756BC" w14:textId="77777777" w:rsidR="00415124" w:rsidRPr="00612D29" w:rsidRDefault="00415124" w:rsidP="00EE1703">
      <w:pPr>
        <w:pStyle w:val="a7"/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D29">
        <w:rPr>
          <w:rFonts w:ascii="Times New Roman" w:eastAsia="Times New Roman" w:hAnsi="Times New Roman" w:cs="Times New Roman"/>
          <w:sz w:val="24"/>
          <w:szCs w:val="24"/>
        </w:rPr>
        <w:t>Краеведение и туризм.</w:t>
      </w:r>
    </w:p>
    <w:p w14:paraId="48E71BAD" w14:textId="77777777" w:rsidR="00415124" w:rsidRPr="00612D29" w:rsidRDefault="00415124" w:rsidP="00EE1703">
      <w:pPr>
        <w:pStyle w:val="a7"/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D29">
        <w:rPr>
          <w:rFonts w:ascii="Times New Roman" w:eastAsia="Times New Roman" w:hAnsi="Times New Roman" w:cs="Times New Roman"/>
          <w:sz w:val="24"/>
          <w:szCs w:val="24"/>
        </w:rPr>
        <w:t>Инновации в сфере туризма и индустрии гостеприимства.</w:t>
      </w:r>
    </w:p>
    <w:p w14:paraId="651D8A39" w14:textId="77777777" w:rsidR="00415124" w:rsidRPr="00612D29" w:rsidRDefault="00415124" w:rsidP="00EE1703">
      <w:pPr>
        <w:pStyle w:val="a7"/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D29">
        <w:rPr>
          <w:rFonts w:ascii="Times New Roman" w:eastAsia="Times New Roman" w:hAnsi="Times New Roman" w:cs="Times New Roman"/>
          <w:sz w:val="24"/>
          <w:szCs w:val="24"/>
        </w:rPr>
        <w:t>Исторические аспекты развития туризма в регионах Российской Федерации и зарубежных странах.</w:t>
      </w:r>
    </w:p>
    <w:p w14:paraId="394C91DC" w14:textId="77777777" w:rsidR="00415124" w:rsidRPr="00612D29" w:rsidRDefault="00415124" w:rsidP="00EE1703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D29">
        <w:rPr>
          <w:rFonts w:ascii="Times New Roman" w:eastAsia="Times New Roman" w:hAnsi="Times New Roman" w:cs="Times New Roman"/>
          <w:sz w:val="24"/>
          <w:szCs w:val="24"/>
        </w:rPr>
        <w:t>Географические аспекты развития туризма в регионах Российской Федерации и зарубежных странах.</w:t>
      </w:r>
    </w:p>
    <w:p w14:paraId="49848701" w14:textId="77777777" w:rsidR="006B3307" w:rsidRPr="006B3307" w:rsidRDefault="006B3307" w:rsidP="006B3307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3C0248" w14:textId="77777777" w:rsidR="00D82121" w:rsidRPr="00830E05" w:rsidRDefault="00D82121" w:rsidP="00D67FC0">
      <w:pPr>
        <w:pStyle w:val="a7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30E05">
        <w:rPr>
          <w:rFonts w:ascii="Times New Roman" w:eastAsia="Times New Roman" w:hAnsi="Times New Roman" w:cs="Times New Roman"/>
          <w:sz w:val="24"/>
          <w:szCs w:val="24"/>
        </w:rPr>
        <w:t xml:space="preserve">Вы можете внести </w:t>
      </w:r>
      <w:r w:rsidRPr="00830E05"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дополнения к настоящей программе конференции</w:t>
      </w:r>
      <w:r w:rsidRPr="00830E05">
        <w:rPr>
          <w:rFonts w:ascii="Times New Roman" w:eastAsia="Times New Roman" w:hAnsi="Times New Roman" w:cs="Times New Roman"/>
          <w:sz w:val="24"/>
          <w:szCs w:val="24"/>
        </w:rPr>
        <w:t>, если тема Ваших исследований не нашла отражение в направлениях, предложенных организаторами конференции</w:t>
      </w:r>
      <w:r w:rsidRPr="00830E05">
        <w:rPr>
          <w:rFonts w:ascii="Times New Roman" w:eastAsia="Times New Roman" w:hAnsi="Times New Roman"/>
          <w:sz w:val="24"/>
          <w:szCs w:val="24"/>
        </w:rPr>
        <w:t>.</w:t>
      </w:r>
    </w:p>
    <w:p w14:paraId="772EBA58" w14:textId="77777777" w:rsidR="008B550C" w:rsidRDefault="008B550C" w:rsidP="003335C1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5308AF4" w14:textId="77777777" w:rsidR="00D82121" w:rsidRPr="00830E05" w:rsidRDefault="00D82121" w:rsidP="003335C1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0E05">
        <w:rPr>
          <w:rFonts w:ascii="Times New Roman" w:eastAsia="Times New Roman" w:hAnsi="Times New Roman"/>
          <w:b/>
          <w:sz w:val="24"/>
          <w:szCs w:val="24"/>
        </w:rPr>
        <w:t>Условия участия</w:t>
      </w:r>
    </w:p>
    <w:p w14:paraId="524F83CA" w14:textId="77777777" w:rsidR="00415124" w:rsidRPr="00830E05" w:rsidRDefault="00D82121" w:rsidP="00D82121">
      <w:pPr>
        <w:jc w:val="both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Для участия в конференции необходимо: </w:t>
      </w:r>
    </w:p>
    <w:p w14:paraId="51281860" w14:textId="244A00AF" w:rsidR="00746BEB" w:rsidRPr="00746BEB" w:rsidRDefault="002C737F" w:rsidP="00D82121">
      <w:pPr>
        <w:jc w:val="both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lastRenderedPageBreak/>
        <w:t xml:space="preserve"> - </w:t>
      </w:r>
      <w:r w:rsidR="00612D29" w:rsidRPr="00830E05">
        <w:rPr>
          <w:rFonts w:ascii="Times New Roman" w:hAnsi="Times New Roman"/>
          <w:sz w:val="24"/>
          <w:szCs w:val="24"/>
        </w:rPr>
        <w:t>Отправить заявку на участие</w:t>
      </w:r>
      <w:r w:rsidR="00310352" w:rsidRPr="00830E05">
        <w:rPr>
          <w:rFonts w:ascii="Times New Roman" w:hAnsi="Times New Roman"/>
          <w:sz w:val="24"/>
          <w:szCs w:val="24"/>
        </w:rPr>
        <w:t xml:space="preserve"> </w:t>
      </w:r>
      <w:r w:rsidR="00746BEB">
        <w:rPr>
          <w:rFonts w:ascii="Times New Roman" w:hAnsi="Times New Roman"/>
          <w:sz w:val="24"/>
          <w:szCs w:val="24"/>
        </w:rPr>
        <w:t>в конференции до 30 марта 2021 г.</w:t>
      </w:r>
    </w:p>
    <w:p w14:paraId="4F7FAB5B" w14:textId="4595F0F7" w:rsidR="00182F05" w:rsidRPr="00830E05" w:rsidRDefault="00746BEB" w:rsidP="00D821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Отправить</w:t>
      </w:r>
      <w:r w:rsidR="00BC0B74" w:rsidRPr="00830E05">
        <w:rPr>
          <w:rFonts w:ascii="Times New Roman" w:hAnsi="Times New Roman"/>
          <w:sz w:val="24"/>
          <w:szCs w:val="24"/>
        </w:rPr>
        <w:t xml:space="preserve"> </w:t>
      </w:r>
      <w:r w:rsidR="00310352" w:rsidRPr="00830E05">
        <w:rPr>
          <w:rFonts w:ascii="Times New Roman" w:hAnsi="Times New Roman"/>
          <w:sz w:val="24"/>
          <w:szCs w:val="24"/>
        </w:rPr>
        <w:t>материалы для публикации</w:t>
      </w:r>
      <w:r w:rsidR="00BC0B74" w:rsidRPr="00830E05">
        <w:rPr>
          <w:rFonts w:ascii="Times New Roman" w:hAnsi="Times New Roman"/>
          <w:sz w:val="24"/>
          <w:szCs w:val="24"/>
        </w:rPr>
        <w:t xml:space="preserve"> </w:t>
      </w:r>
      <w:r w:rsidR="00182F05" w:rsidRPr="00830E05">
        <w:rPr>
          <w:rFonts w:ascii="Times New Roman" w:hAnsi="Times New Roman"/>
          <w:sz w:val="24"/>
          <w:szCs w:val="24"/>
        </w:rPr>
        <w:t>до 30 марта 202</w:t>
      </w:r>
      <w:r w:rsidR="006E5C56" w:rsidRPr="00830E05">
        <w:rPr>
          <w:rFonts w:ascii="Times New Roman" w:hAnsi="Times New Roman"/>
          <w:sz w:val="24"/>
          <w:szCs w:val="24"/>
        </w:rPr>
        <w:t>1</w:t>
      </w:r>
      <w:r w:rsidR="00182F05" w:rsidRPr="00830E05">
        <w:rPr>
          <w:rFonts w:ascii="Times New Roman" w:hAnsi="Times New Roman"/>
          <w:sz w:val="24"/>
          <w:szCs w:val="24"/>
        </w:rPr>
        <w:t xml:space="preserve"> г.</w:t>
      </w:r>
    </w:p>
    <w:p w14:paraId="1B288E4F" w14:textId="6D2B8958" w:rsidR="00310352" w:rsidRPr="00830E05" w:rsidRDefault="00310352" w:rsidP="00D82121">
      <w:pPr>
        <w:jc w:val="both"/>
        <w:rPr>
          <w:rFonts w:ascii="Times New Roman" w:hAnsi="Times New Roman"/>
          <w:sz w:val="24"/>
          <w:szCs w:val="24"/>
        </w:rPr>
      </w:pPr>
      <w:bookmarkStart w:id="0" w:name="_Hlk25833801"/>
      <w:r w:rsidRPr="00830E05">
        <w:rPr>
          <w:rFonts w:ascii="Times New Roman" w:hAnsi="Times New Roman"/>
          <w:sz w:val="24"/>
          <w:szCs w:val="24"/>
        </w:rPr>
        <w:t>Заявку необходимо подать в электро</w:t>
      </w:r>
      <w:r w:rsidR="00830E05">
        <w:rPr>
          <w:rFonts w:ascii="Times New Roman" w:hAnsi="Times New Roman"/>
          <w:sz w:val="24"/>
          <w:szCs w:val="24"/>
        </w:rPr>
        <w:t>н</w:t>
      </w:r>
      <w:r w:rsidRPr="00830E05">
        <w:rPr>
          <w:rFonts w:ascii="Times New Roman" w:hAnsi="Times New Roman"/>
          <w:sz w:val="24"/>
          <w:szCs w:val="24"/>
        </w:rPr>
        <w:t>ном формате, перейдя по ссылкам:</w:t>
      </w:r>
    </w:p>
    <w:p w14:paraId="6FDDAD21" w14:textId="12E27E14" w:rsidR="00182F05" w:rsidRDefault="00431ADC" w:rsidP="00D82121">
      <w:p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hyperlink r:id="rId8" w:history="1">
        <w:r w:rsidR="00182F05" w:rsidRPr="006F2A1F">
          <w:rPr>
            <w:rStyle w:val="a4"/>
            <w:rFonts w:ascii="Times New Roman" w:hAnsi="Times New Roman"/>
            <w:i/>
            <w:iCs/>
            <w:sz w:val="24"/>
            <w:szCs w:val="24"/>
          </w:rPr>
          <w:t xml:space="preserve">Заявка </w:t>
        </w:r>
        <w:r w:rsidR="00C959EB" w:rsidRPr="006F2A1F">
          <w:rPr>
            <w:rStyle w:val="a4"/>
            <w:rFonts w:ascii="Times New Roman" w:hAnsi="Times New Roman"/>
            <w:i/>
            <w:iCs/>
            <w:sz w:val="24"/>
            <w:szCs w:val="24"/>
          </w:rPr>
          <w:t>для студентов</w:t>
        </w:r>
        <w:r w:rsidR="00182F05" w:rsidRPr="006F2A1F">
          <w:rPr>
            <w:rStyle w:val="a4"/>
            <w:rFonts w:ascii="Times New Roman" w:hAnsi="Times New Roman"/>
            <w:i/>
            <w:iCs/>
            <w:sz w:val="24"/>
            <w:szCs w:val="24"/>
          </w:rPr>
          <w:t xml:space="preserve"> </w:t>
        </w:r>
        <w:bookmarkEnd w:id="0"/>
        <w:r w:rsidR="00182F05" w:rsidRPr="006F2A1F">
          <w:rPr>
            <w:rStyle w:val="a4"/>
            <w:rFonts w:ascii="Times New Roman" w:hAnsi="Times New Roman"/>
            <w:i/>
            <w:iCs/>
            <w:sz w:val="24"/>
            <w:szCs w:val="24"/>
          </w:rPr>
          <w:t>(бакалавров, магистров)</w:t>
        </w:r>
        <w:r w:rsidR="00C959EB" w:rsidRPr="006F2A1F">
          <w:rPr>
            <w:rStyle w:val="a4"/>
            <w:rFonts w:ascii="Times New Roman" w:hAnsi="Times New Roman"/>
            <w:i/>
            <w:iCs/>
            <w:sz w:val="24"/>
            <w:szCs w:val="24"/>
          </w:rPr>
          <w:t>, аспирантов</w:t>
        </w:r>
        <w:r w:rsidR="00182F05" w:rsidRPr="006F2A1F">
          <w:rPr>
            <w:rStyle w:val="a4"/>
            <w:rFonts w:ascii="Times New Roman" w:hAnsi="Times New Roman"/>
            <w:i/>
            <w:iCs/>
            <w:sz w:val="24"/>
            <w:szCs w:val="24"/>
          </w:rPr>
          <w:t xml:space="preserve"> </w:t>
        </w:r>
        <w:r w:rsidR="00C959EB" w:rsidRPr="006F2A1F">
          <w:rPr>
            <w:rStyle w:val="a4"/>
            <w:rFonts w:ascii="Times New Roman" w:hAnsi="Times New Roman"/>
            <w:i/>
            <w:iCs/>
            <w:sz w:val="24"/>
            <w:szCs w:val="24"/>
          </w:rPr>
          <w:t>вузов</w:t>
        </w:r>
        <w:r w:rsidR="00182F05" w:rsidRPr="006F2A1F">
          <w:rPr>
            <w:rStyle w:val="a4"/>
            <w:rFonts w:ascii="Times New Roman" w:hAnsi="Times New Roman"/>
            <w:i/>
            <w:iCs/>
            <w:sz w:val="24"/>
            <w:szCs w:val="24"/>
          </w:rPr>
          <w:t>;</w:t>
        </w:r>
      </w:hyperlink>
    </w:p>
    <w:p w14:paraId="160B9392" w14:textId="7A88C6AA" w:rsidR="006F2A1F" w:rsidRDefault="00431ADC" w:rsidP="00D82121">
      <w:p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hyperlink r:id="rId9" w:history="1">
        <w:r w:rsidR="006F2A1F" w:rsidRPr="00432EBA">
          <w:rPr>
            <w:rStyle w:val="a4"/>
            <w:rFonts w:ascii="Times New Roman" w:hAnsi="Times New Roman"/>
            <w:i/>
            <w:iCs/>
            <w:sz w:val="24"/>
            <w:szCs w:val="24"/>
          </w:rPr>
          <w:t>https://docs.google.com/forms/d/e/1FAIpQLSeJPr1TyhF20JV4LdNrHPBAzfARcHJFr_w335M5t-Oe_NxWxg/viewform?usp=sf_link</w:t>
        </w:r>
      </w:hyperlink>
    </w:p>
    <w:p w14:paraId="1F9582D7" w14:textId="33C343B7" w:rsidR="006F2A1F" w:rsidRPr="00B402C8" w:rsidRDefault="006F2A1F" w:rsidP="00D82121">
      <w:p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B402C8">
        <w:rPr>
          <w:rFonts w:ascii="Times New Roman" w:hAnsi="Times New Roman"/>
          <w:i/>
          <w:iCs/>
          <w:sz w:val="24"/>
          <w:szCs w:val="24"/>
          <w:u w:val="single"/>
        </w:rPr>
        <w:t>_________________________________________________________________________________</w:t>
      </w:r>
    </w:p>
    <w:p w14:paraId="28C9E550" w14:textId="58EEE222" w:rsidR="00182F05" w:rsidRDefault="00431ADC" w:rsidP="00D82121">
      <w:p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hyperlink r:id="rId10" w:history="1">
        <w:r w:rsidR="00182F05" w:rsidRPr="002D256E">
          <w:rPr>
            <w:rStyle w:val="a4"/>
            <w:rFonts w:ascii="Times New Roman" w:hAnsi="Times New Roman"/>
            <w:i/>
            <w:iCs/>
            <w:sz w:val="24"/>
            <w:szCs w:val="24"/>
          </w:rPr>
          <w:t>Заявка для преподавателей вузов;</w:t>
        </w:r>
      </w:hyperlink>
    </w:p>
    <w:p w14:paraId="5F661A93" w14:textId="419D6355" w:rsidR="002D256E" w:rsidRPr="00830E05" w:rsidRDefault="002D256E" w:rsidP="00D82121">
      <w:pPr>
        <w:jc w:val="both"/>
        <w:rPr>
          <w:rStyle w:val="a4"/>
          <w:rFonts w:ascii="Times New Roman" w:hAnsi="Times New Roman"/>
          <w:i/>
          <w:iCs/>
          <w:sz w:val="24"/>
          <w:szCs w:val="24"/>
        </w:rPr>
      </w:pPr>
      <w:r w:rsidRPr="002D256E">
        <w:rPr>
          <w:rStyle w:val="a4"/>
          <w:rFonts w:ascii="Times New Roman" w:hAnsi="Times New Roman"/>
          <w:i/>
          <w:iCs/>
          <w:sz w:val="24"/>
          <w:szCs w:val="24"/>
        </w:rPr>
        <w:t>https://docs.google.com/forms/d/e/1FAIpQLSf0wHNowtcawpcnEV8SWtCLHUJGKw3TJqVeOZlvkRYJwQrzEw/viewform?usp=sf_link</w:t>
      </w:r>
    </w:p>
    <w:p w14:paraId="3A1964AA" w14:textId="2D835C71" w:rsidR="006F2A1F" w:rsidRPr="00B402C8" w:rsidRDefault="006F2A1F" w:rsidP="00D82121">
      <w:p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B402C8">
        <w:rPr>
          <w:rFonts w:ascii="Times New Roman" w:hAnsi="Times New Roman"/>
          <w:i/>
          <w:iCs/>
          <w:sz w:val="24"/>
          <w:szCs w:val="24"/>
          <w:u w:val="single"/>
        </w:rPr>
        <w:t>_________________________________________________________________________________</w:t>
      </w:r>
    </w:p>
    <w:p w14:paraId="123B9E58" w14:textId="65098AA9" w:rsidR="00612D29" w:rsidRPr="00830E05" w:rsidRDefault="00431ADC" w:rsidP="00D82121">
      <w:p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hyperlink r:id="rId11" w:history="1">
        <w:r w:rsidR="00182F05" w:rsidRPr="00653FF1">
          <w:rPr>
            <w:rStyle w:val="a4"/>
            <w:rFonts w:ascii="Times New Roman" w:hAnsi="Times New Roman"/>
            <w:i/>
            <w:iCs/>
            <w:sz w:val="24"/>
            <w:szCs w:val="24"/>
          </w:rPr>
          <w:t>Заявка для студентов колледжей и обучающихся школ, лицеев, гимназий</w:t>
        </w:r>
        <w:r w:rsidR="00752BE8" w:rsidRPr="00653FF1">
          <w:rPr>
            <w:rStyle w:val="a4"/>
            <w:rFonts w:ascii="Times New Roman" w:hAnsi="Times New Roman"/>
            <w:i/>
            <w:iCs/>
            <w:sz w:val="24"/>
            <w:szCs w:val="24"/>
          </w:rPr>
          <w:t>.</w:t>
        </w:r>
      </w:hyperlink>
      <w:r w:rsidR="00612D29" w:rsidRPr="00830E05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bookmarkStart w:id="1" w:name="_Hlk25578291"/>
    </w:p>
    <w:p w14:paraId="0244C53C" w14:textId="43D8A414" w:rsidR="002C737F" w:rsidRDefault="00431ADC" w:rsidP="00D82121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653FF1" w:rsidRPr="00432EBA">
          <w:rPr>
            <w:rStyle w:val="a4"/>
            <w:rFonts w:ascii="Times New Roman" w:hAnsi="Times New Roman"/>
            <w:sz w:val="24"/>
            <w:szCs w:val="24"/>
          </w:rPr>
          <w:t>https://docs.google.com/forms/d/e/1FAIpQLSdtMkDgn4JkgOJRbrUV_Ex-A-kIy09fM1tyTth-kvOo7EneBA/viewform?usp=sf_link</w:t>
        </w:r>
      </w:hyperlink>
    </w:p>
    <w:p w14:paraId="0E932D3A" w14:textId="76B2AED1" w:rsidR="00653FF1" w:rsidRPr="00B402C8" w:rsidRDefault="002D256E" w:rsidP="00D82121">
      <w:pPr>
        <w:jc w:val="both"/>
        <w:rPr>
          <w:rFonts w:ascii="Times New Roman" w:hAnsi="Times New Roman"/>
          <w:sz w:val="24"/>
          <w:szCs w:val="24"/>
        </w:rPr>
      </w:pPr>
      <w:r w:rsidRPr="00B402C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bookmarkEnd w:id="1"/>
    <w:p w14:paraId="234F4D97" w14:textId="4BAD0382" w:rsidR="00D82121" w:rsidRPr="00830E05" w:rsidRDefault="002C737F" w:rsidP="00D82121">
      <w:pPr>
        <w:jc w:val="both"/>
        <w:rPr>
          <w:rFonts w:ascii="Times New Roman" w:hAnsi="Times New Roman"/>
          <w:b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 </w:t>
      </w:r>
      <w:r w:rsidR="00310352" w:rsidRPr="00830E05">
        <w:rPr>
          <w:rFonts w:ascii="Times New Roman" w:hAnsi="Times New Roman"/>
          <w:sz w:val="24"/>
          <w:szCs w:val="24"/>
        </w:rPr>
        <w:t>М</w:t>
      </w:r>
      <w:r w:rsidR="00D82121" w:rsidRPr="00830E05">
        <w:rPr>
          <w:rFonts w:ascii="Times New Roman" w:hAnsi="Times New Roman"/>
          <w:sz w:val="24"/>
          <w:szCs w:val="24"/>
        </w:rPr>
        <w:t xml:space="preserve">атериалы </w:t>
      </w:r>
      <w:r w:rsidR="00310352" w:rsidRPr="00830E05">
        <w:rPr>
          <w:rFonts w:ascii="Times New Roman" w:hAnsi="Times New Roman"/>
          <w:sz w:val="24"/>
          <w:szCs w:val="24"/>
        </w:rPr>
        <w:t xml:space="preserve">необходимо прислать </w:t>
      </w:r>
      <w:r w:rsidR="00D82121" w:rsidRPr="00830E05">
        <w:rPr>
          <w:rFonts w:ascii="Times New Roman" w:hAnsi="Times New Roman"/>
          <w:sz w:val="24"/>
          <w:szCs w:val="24"/>
        </w:rPr>
        <w:t xml:space="preserve">на </w:t>
      </w:r>
      <w:r w:rsidR="00D82121" w:rsidRPr="00830E05">
        <w:rPr>
          <w:rFonts w:ascii="Times New Roman" w:hAnsi="Times New Roman"/>
          <w:sz w:val="24"/>
          <w:szCs w:val="24"/>
          <w:lang w:val="en-US"/>
        </w:rPr>
        <w:t>e</w:t>
      </w:r>
      <w:r w:rsidR="00D82121" w:rsidRPr="00830E05">
        <w:rPr>
          <w:rFonts w:ascii="Times New Roman" w:hAnsi="Times New Roman"/>
          <w:sz w:val="24"/>
          <w:szCs w:val="24"/>
        </w:rPr>
        <w:t>-</w:t>
      </w:r>
      <w:r w:rsidR="00D82121" w:rsidRPr="00830E05">
        <w:rPr>
          <w:rFonts w:ascii="Times New Roman" w:hAnsi="Times New Roman"/>
          <w:sz w:val="24"/>
          <w:szCs w:val="24"/>
          <w:lang w:val="en-US"/>
        </w:rPr>
        <w:t>mail</w:t>
      </w:r>
      <w:r w:rsidR="00D82121" w:rsidRPr="00830E05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="00310352" w:rsidRPr="00830E05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konferhsb</w:t>
        </w:r>
        <w:r w:rsidR="00310352" w:rsidRPr="00830E05"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r w:rsidR="00310352" w:rsidRPr="00830E05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310352" w:rsidRPr="00830E05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310352" w:rsidRPr="00830E05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33F9A339" w14:textId="7F38706C" w:rsidR="00310352" w:rsidRPr="00830E05" w:rsidRDefault="00310352" w:rsidP="00830E05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30E05">
        <w:rPr>
          <w:rFonts w:ascii="Times New Roman" w:hAnsi="Times New Roman"/>
          <w:b/>
          <w:sz w:val="24"/>
          <w:szCs w:val="24"/>
        </w:rPr>
        <w:t>Все присланные материалы проверяются оргкомитетом. После при</w:t>
      </w:r>
      <w:r w:rsidR="001C2BCF" w:rsidRPr="00830E05">
        <w:rPr>
          <w:rFonts w:ascii="Times New Roman" w:hAnsi="Times New Roman"/>
          <w:b/>
          <w:sz w:val="24"/>
          <w:szCs w:val="24"/>
        </w:rPr>
        <w:t>н</w:t>
      </w:r>
      <w:r w:rsidRPr="00830E05">
        <w:rPr>
          <w:rFonts w:ascii="Times New Roman" w:hAnsi="Times New Roman"/>
          <w:b/>
          <w:sz w:val="24"/>
          <w:szCs w:val="24"/>
        </w:rPr>
        <w:t>ятия решения о публикации материалов автору высылается письмо с реквизитами для оплаты организационного взноса.</w:t>
      </w:r>
    </w:p>
    <w:p w14:paraId="4BF9A0D5" w14:textId="56AFB97A" w:rsidR="00BC0B74" w:rsidRPr="00830E05" w:rsidRDefault="00BC0B74" w:rsidP="00830E05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30E05">
        <w:rPr>
          <w:rFonts w:ascii="Times New Roman" w:hAnsi="Times New Roman"/>
          <w:b/>
          <w:sz w:val="24"/>
          <w:szCs w:val="24"/>
        </w:rPr>
        <w:t>Материалы, содержащие ошибки в оформлении, не соответствующие тематике секции</w:t>
      </w:r>
      <w:r w:rsidR="008B550C">
        <w:rPr>
          <w:rFonts w:ascii="Times New Roman" w:hAnsi="Times New Roman"/>
          <w:b/>
          <w:sz w:val="24"/>
          <w:szCs w:val="24"/>
        </w:rPr>
        <w:t>,</w:t>
      </w:r>
      <w:r w:rsidRPr="00830E05">
        <w:rPr>
          <w:rFonts w:ascii="Times New Roman" w:hAnsi="Times New Roman"/>
          <w:b/>
          <w:sz w:val="24"/>
          <w:szCs w:val="24"/>
        </w:rPr>
        <w:t xml:space="preserve"> возвращаются автору на доработку.</w:t>
      </w:r>
    </w:p>
    <w:p w14:paraId="34605594" w14:textId="77777777" w:rsidR="00D82121" w:rsidRPr="00830E05" w:rsidRDefault="00D82121" w:rsidP="00830E05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Заявка заполняется контактным лицом - участником конференции (или первым автором). На соавторов статьи (доклада) заполнение </w:t>
      </w:r>
      <w:r w:rsidR="007668A0"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отдельной </w:t>
      </w:r>
      <w:r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заявки не требуется.</w:t>
      </w:r>
    </w:p>
    <w:p w14:paraId="6EBFD053" w14:textId="432444F8" w:rsidR="00E47329" w:rsidRPr="00830E05" w:rsidRDefault="00752BE8" w:rsidP="00830E05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Авторами материалов могут быть студенты (бакалавры, магистры), аспиранты, молодые ученые. </w:t>
      </w:r>
    </w:p>
    <w:p w14:paraId="6176AC04" w14:textId="504D2C64" w:rsidR="00310352" w:rsidRPr="00830E05" w:rsidRDefault="00310352" w:rsidP="00830E05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>Студент</w:t>
      </w:r>
      <w:r w:rsidR="001C2BCF"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>ы бакалавриата, магистратуры,</w:t>
      </w:r>
      <w:r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учащиеся школ, гимназий, лицеев, колледжей в обязательном порядке указывают в публикации информацию о своём научном руководителе. Статьи без указания научного руководителя к публикации не прин</w:t>
      </w:r>
      <w:r w:rsidR="00BC0B74"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>и</w:t>
      </w:r>
      <w:r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>маются</w:t>
      </w:r>
      <w:r w:rsidR="00BC0B74"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64F6F999" w14:textId="77777777" w:rsidR="00830E05" w:rsidRPr="00830E05" w:rsidRDefault="00752BE8" w:rsidP="00830E05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Специально для учащихся школ, гимназий, лицеев</w:t>
      </w:r>
      <w:r w:rsidR="00A664B8"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(9,10,11 классы)</w:t>
      </w:r>
      <w:r w:rsidR="007668A0"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>, студентов</w:t>
      </w:r>
      <w:r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колледжей создана отдельная секция. </w:t>
      </w:r>
    </w:p>
    <w:p w14:paraId="4FA7FDE2" w14:textId="3A40D9F9" w:rsidR="00752BE8" w:rsidRPr="00830E05" w:rsidRDefault="00752BE8" w:rsidP="00830E05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>Публиковать свои работы можно как самостоятельно, так и в соавторстве со старшими коллегами и научными руководителями.</w:t>
      </w:r>
    </w:p>
    <w:p w14:paraId="7AC39925" w14:textId="77777777" w:rsidR="00752BE8" w:rsidRPr="00830E05" w:rsidRDefault="00752BE8" w:rsidP="00830E05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0E05">
        <w:rPr>
          <w:rFonts w:ascii="Times New Roman" w:hAnsi="Times New Roman"/>
          <w:b/>
          <w:bCs/>
          <w:color w:val="000000" w:themeColor="text1"/>
          <w:sz w:val="24"/>
          <w:szCs w:val="24"/>
        </w:rPr>
        <w:t>От одного автора принимается не более 2 статей.</w:t>
      </w:r>
    </w:p>
    <w:p w14:paraId="2373D29F" w14:textId="2360F4DE" w:rsidR="00752BE8" w:rsidRPr="0049436D" w:rsidRDefault="00752BE8" w:rsidP="00830E05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30E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 присланные материалы проверяются программным комитетом конференции в системе «Антиплагиат». Оригинальность текста должна составлять не менее 60% (заимствования не более 40%).</w:t>
      </w:r>
    </w:p>
    <w:p w14:paraId="2D63D2F6" w14:textId="0EE06DD6" w:rsidR="00752BE8" w:rsidRPr="00830E05" w:rsidRDefault="00752BE8" w:rsidP="00830E05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30E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Статьи, не соответствующие правилам оформления, требованиям к оригинальности текста</w:t>
      </w:r>
      <w:r w:rsidR="00431AD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830E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 опубликованию в сборнике </w:t>
      </w:r>
      <w:r w:rsidR="007668A0" w:rsidRPr="00830E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материалов </w:t>
      </w:r>
      <w:r w:rsidRPr="00830E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 не принимаются.</w:t>
      </w:r>
    </w:p>
    <w:p w14:paraId="60846240" w14:textId="1C2A9A92" w:rsidR="003335C1" w:rsidRPr="00830E05" w:rsidRDefault="003335C1" w:rsidP="00333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0E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Организационный взнос </w:t>
      </w:r>
      <w:r w:rsidRPr="00830E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участие в конференции составляет </w:t>
      </w:r>
      <w:r w:rsidR="00BC0B74" w:rsidRPr="00830E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830E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00 рублей</w:t>
      </w:r>
      <w:r w:rsidR="00EE1703" w:rsidRPr="00830E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1BA2E74" w14:textId="77777777" w:rsidR="003335C1" w:rsidRPr="00830E05" w:rsidRDefault="003335C1" w:rsidP="003335C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9505FC" w14:textId="77777777" w:rsidR="00EF2AEA" w:rsidRPr="002C6233" w:rsidRDefault="003335C1" w:rsidP="00333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Организационный взнос включает:</w:t>
      </w:r>
      <w:r w:rsidRPr="002C6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6137953" w14:textId="2F7D0B93" w:rsidR="003335C1" w:rsidRPr="002C6233" w:rsidRDefault="00EF2AEA" w:rsidP="00333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3335C1" w:rsidRPr="002C6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3335C1"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убликацию статьи (до 3-х </w:t>
      </w:r>
      <w:r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страниц);</w:t>
      </w:r>
    </w:p>
    <w:p w14:paraId="14224AD5" w14:textId="77777777" w:rsidR="003335C1" w:rsidRPr="002C6233" w:rsidRDefault="00EF2AEA" w:rsidP="00EF2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C6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с</w:t>
      </w:r>
      <w:r w:rsidR="003335C1"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ертификат участни</w:t>
      </w:r>
      <w:r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 (при условии очного участия);</w:t>
      </w:r>
    </w:p>
    <w:p w14:paraId="029D9384" w14:textId="77777777" w:rsidR="003335C1" w:rsidRPr="002C737F" w:rsidRDefault="00EF2AEA" w:rsidP="002C7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43588A"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335C1"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рганизационно-техническое сопровождение конференции.</w:t>
      </w:r>
    </w:p>
    <w:p w14:paraId="706F3EFB" w14:textId="77777777" w:rsidR="00BC0B74" w:rsidRDefault="00BC0B74">
      <w:pPr>
        <w:rPr>
          <w:rStyle w:val="a4"/>
          <w:rFonts w:ascii="Times New Roman" w:hAnsi="Times New Roman"/>
          <w:sz w:val="24"/>
        </w:rPr>
      </w:pPr>
    </w:p>
    <w:p w14:paraId="58826699" w14:textId="73B1A158" w:rsidR="007668A0" w:rsidRPr="006A77F6" w:rsidRDefault="00431ADC">
      <w:pPr>
        <w:rPr>
          <w:rStyle w:val="a4"/>
          <w:rFonts w:ascii="Times New Roman" w:hAnsi="Times New Roman"/>
          <w:color w:val="000000" w:themeColor="text1"/>
          <w:sz w:val="24"/>
          <w:u w:val="none"/>
        </w:rPr>
      </w:pPr>
      <w:hyperlink r:id="rId14" w:history="1">
        <w:r w:rsidR="00752BE8" w:rsidRPr="006A77F6">
          <w:rPr>
            <w:rStyle w:val="a4"/>
            <w:rFonts w:ascii="Times New Roman" w:hAnsi="Times New Roman"/>
            <w:sz w:val="24"/>
          </w:rPr>
          <w:t>Требования к оформлению статей размещены на сайте ВШБ ЮФУ в разделе «научная деятельность»</w:t>
        </w:r>
      </w:hyperlink>
      <w:r w:rsidR="002C737F" w:rsidRPr="006A77F6">
        <w:rPr>
          <w:rStyle w:val="a4"/>
          <w:rFonts w:ascii="Times New Roman" w:hAnsi="Times New Roman"/>
          <w:color w:val="000000" w:themeColor="text1"/>
          <w:sz w:val="24"/>
          <w:u w:val="none"/>
        </w:rPr>
        <w:t xml:space="preserve"> </w:t>
      </w:r>
    </w:p>
    <w:p w14:paraId="6CE666F1" w14:textId="05DDFD9F" w:rsidR="006A77F6" w:rsidRDefault="002C737F">
      <w:pPr>
        <w:rPr>
          <w:rFonts w:ascii="Times New Roman" w:hAnsi="Times New Roman" w:cs="Times New Roman"/>
        </w:rPr>
      </w:pPr>
      <w:r w:rsidRPr="002C737F">
        <w:t xml:space="preserve"> </w:t>
      </w:r>
      <w:hyperlink r:id="rId15" w:history="1">
        <w:r w:rsidR="006A77F6" w:rsidRPr="0007762F">
          <w:rPr>
            <w:rStyle w:val="a4"/>
            <w:rFonts w:ascii="Times New Roman" w:hAnsi="Times New Roman" w:cs="Times New Roman"/>
          </w:rPr>
          <w:t>https://drive.google.com/file/d/1sZbtAhw4NFEglXXCgIzPweYeDYppSkDY/view</w:t>
        </w:r>
      </w:hyperlink>
    </w:p>
    <w:p w14:paraId="4D5EC726" w14:textId="77777777" w:rsidR="006A77F6" w:rsidRPr="006A77F6" w:rsidRDefault="006A77F6">
      <w:pPr>
        <w:rPr>
          <w:rStyle w:val="a4"/>
          <w:rFonts w:ascii="Times New Roman" w:hAnsi="Times New Roman" w:cs="Times New Roman"/>
          <w:color w:val="auto"/>
          <w:u w:val="none"/>
        </w:rPr>
      </w:pPr>
    </w:p>
    <w:p w14:paraId="2889718A" w14:textId="77777777" w:rsidR="00217AA3" w:rsidRPr="002C6233" w:rsidRDefault="00217AA3" w:rsidP="00B0389A">
      <w:pPr>
        <w:pStyle w:val="Default"/>
        <w:widowControl w:val="0"/>
        <w:jc w:val="center"/>
        <w:rPr>
          <w:b/>
        </w:rPr>
      </w:pPr>
      <w:r>
        <w:rPr>
          <w:b/>
        </w:rPr>
        <w:t xml:space="preserve">Контакты программного </w:t>
      </w:r>
      <w:r w:rsidRPr="002C6233">
        <w:rPr>
          <w:b/>
        </w:rPr>
        <w:t>комитета:</w:t>
      </w:r>
    </w:p>
    <w:p w14:paraId="3BD58DC8" w14:textId="77777777" w:rsidR="00217AA3" w:rsidRDefault="00217AA3" w:rsidP="00217AA3">
      <w:pPr>
        <w:pStyle w:val="Default"/>
        <w:widowControl w:val="0"/>
        <w:jc w:val="both"/>
      </w:pPr>
      <w:r w:rsidRPr="002C6233">
        <w:t>координатор конференции</w:t>
      </w:r>
      <w:r>
        <w:t xml:space="preserve"> Наталья Игоревна </w:t>
      </w:r>
      <w:proofErr w:type="spellStart"/>
      <w:r>
        <w:t>Шкателова</w:t>
      </w:r>
      <w:proofErr w:type="spellEnd"/>
    </w:p>
    <w:p w14:paraId="0AACF28C" w14:textId="77777777" w:rsidR="00217AA3" w:rsidRPr="00217AA3" w:rsidRDefault="00217AA3" w:rsidP="00217AA3">
      <w:pPr>
        <w:pStyle w:val="Default"/>
        <w:widowControl w:val="0"/>
        <w:jc w:val="both"/>
      </w:pPr>
      <w:r w:rsidRPr="002C6233">
        <w:t xml:space="preserve">зав. кафедрой туризма Роман Игоревич Сухов </w:t>
      </w:r>
    </w:p>
    <w:p w14:paraId="27E1A3E0" w14:textId="77777777" w:rsidR="00217AA3" w:rsidRPr="002C6233" w:rsidRDefault="00217AA3" w:rsidP="00217AA3">
      <w:pPr>
        <w:pStyle w:val="Default"/>
        <w:widowControl w:val="0"/>
        <w:jc w:val="both"/>
      </w:pPr>
      <w:r>
        <w:t xml:space="preserve">зав. кафедрой технологий управления в индустрии туризма </w:t>
      </w:r>
      <w:r w:rsidRPr="002C6233">
        <w:t xml:space="preserve">Марианна Владимировна Якименко </w:t>
      </w:r>
    </w:p>
    <w:p w14:paraId="2943A637" w14:textId="77777777" w:rsidR="00BC0B74" w:rsidRDefault="00BC0B74" w:rsidP="00217AA3">
      <w:pPr>
        <w:pStyle w:val="Default"/>
        <w:widowControl w:val="0"/>
        <w:jc w:val="both"/>
      </w:pPr>
    </w:p>
    <w:p w14:paraId="16589900" w14:textId="52E2596C" w:rsidR="00217AA3" w:rsidRPr="002C6233" w:rsidRDefault="00BC0B74" w:rsidP="00217AA3">
      <w:pPr>
        <w:pStyle w:val="Default"/>
        <w:widowControl w:val="0"/>
        <w:jc w:val="both"/>
      </w:pPr>
      <w:r>
        <w:t xml:space="preserve">Все организационные вопросы обсуждаются в переписке между участниками конференции и организационным комитетом. Адрес оргкомитета </w:t>
      </w:r>
      <w:r w:rsidR="001C2BCF">
        <w:t>для переписки</w:t>
      </w:r>
      <w:r w:rsidR="00431ADC">
        <w:t>:</w:t>
      </w:r>
      <w:bookmarkStart w:id="2" w:name="_GoBack"/>
      <w:bookmarkEnd w:id="2"/>
      <w:r>
        <w:t xml:space="preserve"> </w:t>
      </w:r>
      <w:hyperlink r:id="rId16" w:history="1">
        <w:r w:rsidRPr="00555ACC">
          <w:rPr>
            <w:rStyle w:val="a4"/>
            <w:lang w:val="en-US"/>
          </w:rPr>
          <w:t>konferhsb</w:t>
        </w:r>
        <w:r w:rsidRPr="00555ACC">
          <w:rPr>
            <w:rStyle w:val="a4"/>
          </w:rPr>
          <w:t>@</w:t>
        </w:r>
        <w:r w:rsidRPr="00555ACC">
          <w:rPr>
            <w:rStyle w:val="a4"/>
            <w:lang w:val="en-US"/>
          </w:rPr>
          <w:t>mail</w:t>
        </w:r>
        <w:r w:rsidRPr="00555ACC">
          <w:rPr>
            <w:rStyle w:val="a4"/>
          </w:rPr>
          <w:t>.</w:t>
        </w:r>
        <w:proofErr w:type="spellStart"/>
        <w:r w:rsidRPr="00555ACC">
          <w:rPr>
            <w:rStyle w:val="a4"/>
            <w:lang w:val="en-US"/>
          </w:rPr>
          <w:t>ru</w:t>
        </w:r>
        <w:proofErr w:type="spellEnd"/>
      </w:hyperlink>
    </w:p>
    <w:p w14:paraId="5FF2598F" w14:textId="77777777" w:rsidR="00217AA3" w:rsidRPr="002C6233" w:rsidRDefault="00217AA3" w:rsidP="00217AA3">
      <w:pPr>
        <w:pStyle w:val="Default"/>
        <w:widowControl w:val="0"/>
        <w:jc w:val="both"/>
      </w:pPr>
    </w:p>
    <w:p w14:paraId="6F62A481" w14:textId="77777777" w:rsidR="00217AA3" w:rsidRPr="002C6233" w:rsidRDefault="00217AA3" w:rsidP="00217AA3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Высшая школа бизнеса</w:t>
      </w:r>
    </w:p>
    <w:p w14:paraId="364DD5BC" w14:textId="77777777" w:rsidR="00217AA3" w:rsidRPr="002C6233" w:rsidRDefault="00217AA3" w:rsidP="00217AA3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Южный федеральный университет</w:t>
      </w:r>
    </w:p>
    <w:p w14:paraId="630D6449" w14:textId="77777777" w:rsidR="00217AA3" w:rsidRPr="002C6233" w:rsidRDefault="00217AA3" w:rsidP="00217AA3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ул. 23-я линия, 43</w:t>
      </w:r>
    </w:p>
    <w:p w14:paraId="13CD404E" w14:textId="77777777" w:rsidR="00217AA3" w:rsidRPr="002C6233" w:rsidRDefault="00217AA3" w:rsidP="00217AA3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г. Ростов-на-Дону</w:t>
      </w:r>
    </w:p>
    <w:p w14:paraId="4428A682" w14:textId="77777777" w:rsidR="00217AA3" w:rsidRPr="002C6233" w:rsidRDefault="00217AA3" w:rsidP="00217AA3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344019</w:t>
      </w:r>
    </w:p>
    <w:p w14:paraId="6688AF94" w14:textId="77777777" w:rsidR="00217AA3" w:rsidRPr="008419AD" w:rsidRDefault="00217AA3" w:rsidP="00217AA3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Тел. +7 863 218 40 40</w:t>
      </w:r>
      <w:r>
        <w:rPr>
          <w:rFonts w:ascii="Times New Roman" w:eastAsia="Times New Roman" w:hAnsi="Times New Roman"/>
          <w:sz w:val="24"/>
        </w:rPr>
        <w:t xml:space="preserve">, добавочный телефон </w:t>
      </w:r>
      <w:r w:rsidRPr="00415124">
        <w:rPr>
          <w:rFonts w:ascii="Times New Roman" w:eastAsia="Times New Roman" w:hAnsi="Times New Roman"/>
          <w:sz w:val="24"/>
        </w:rPr>
        <w:t>13125</w:t>
      </w:r>
    </w:p>
    <w:p w14:paraId="24C49F41" w14:textId="77777777" w:rsidR="00217AA3" w:rsidRDefault="00217AA3">
      <w:pPr>
        <w:rPr>
          <w:rStyle w:val="a4"/>
          <w:rFonts w:ascii="Times New Roman" w:hAnsi="Times New Roman"/>
          <w:sz w:val="24"/>
        </w:rPr>
      </w:pPr>
    </w:p>
    <w:sectPr w:rsidR="00217AA3" w:rsidSect="001C5373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0A8"/>
    <w:multiLevelType w:val="hybridMultilevel"/>
    <w:tmpl w:val="9534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4236"/>
    <w:multiLevelType w:val="hybridMultilevel"/>
    <w:tmpl w:val="86260A08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B28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9B508F5"/>
    <w:multiLevelType w:val="hybridMultilevel"/>
    <w:tmpl w:val="7990EE10"/>
    <w:lvl w:ilvl="0" w:tplc="6C28D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0F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3C8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8D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C1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C6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28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81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02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E1D78"/>
    <w:multiLevelType w:val="hybridMultilevel"/>
    <w:tmpl w:val="768A0AB8"/>
    <w:lvl w:ilvl="0" w:tplc="80ACC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62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CB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E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64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8D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2E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8D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F46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F4327"/>
    <w:multiLevelType w:val="hybridMultilevel"/>
    <w:tmpl w:val="04B4D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7054B"/>
    <w:multiLevelType w:val="hybridMultilevel"/>
    <w:tmpl w:val="9938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46EED"/>
    <w:multiLevelType w:val="hybridMultilevel"/>
    <w:tmpl w:val="ACFEFC16"/>
    <w:lvl w:ilvl="0" w:tplc="F0FEF7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64744EAE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C236041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C4E63DFE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BC54868A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8BCE7F0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6BEA8064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152EF02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DA80205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0CD9040E"/>
    <w:multiLevelType w:val="hybridMultilevel"/>
    <w:tmpl w:val="80244B6C"/>
    <w:lvl w:ilvl="0" w:tplc="FFFFFFFF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FCE0A9D"/>
    <w:multiLevelType w:val="hybridMultilevel"/>
    <w:tmpl w:val="B9020986"/>
    <w:lvl w:ilvl="0" w:tplc="623AB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A39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DED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6A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2F3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B63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07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C5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90F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86F63"/>
    <w:multiLevelType w:val="hybridMultilevel"/>
    <w:tmpl w:val="F06E3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7C232D"/>
    <w:multiLevelType w:val="hybridMultilevel"/>
    <w:tmpl w:val="A338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90C11"/>
    <w:multiLevelType w:val="hybridMultilevel"/>
    <w:tmpl w:val="E444A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EEE9E" w:tentative="1">
      <w:start w:val="1"/>
      <w:numFmt w:val="lowerLetter"/>
      <w:lvlText w:val="%2."/>
      <w:lvlJc w:val="left"/>
      <w:pPr>
        <w:ind w:left="1440" w:hanging="360"/>
      </w:pPr>
    </w:lvl>
    <w:lvl w:ilvl="2" w:tplc="C59EB134" w:tentative="1">
      <w:start w:val="1"/>
      <w:numFmt w:val="lowerRoman"/>
      <w:lvlText w:val="%3."/>
      <w:lvlJc w:val="right"/>
      <w:pPr>
        <w:ind w:left="2160" w:hanging="180"/>
      </w:pPr>
    </w:lvl>
    <w:lvl w:ilvl="3" w:tplc="A0508ECC" w:tentative="1">
      <w:start w:val="1"/>
      <w:numFmt w:val="decimal"/>
      <w:lvlText w:val="%4."/>
      <w:lvlJc w:val="left"/>
      <w:pPr>
        <w:ind w:left="2880" w:hanging="360"/>
      </w:pPr>
    </w:lvl>
    <w:lvl w:ilvl="4" w:tplc="B158FD84" w:tentative="1">
      <w:start w:val="1"/>
      <w:numFmt w:val="lowerLetter"/>
      <w:lvlText w:val="%5."/>
      <w:lvlJc w:val="left"/>
      <w:pPr>
        <w:ind w:left="3600" w:hanging="360"/>
      </w:pPr>
    </w:lvl>
    <w:lvl w:ilvl="5" w:tplc="338A889C" w:tentative="1">
      <w:start w:val="1"/>
      <w:numFmt w:val="lowerRoman"/>
      <w:lvlText w:val="%6."/>
      <w:lvlJc w:val="right"/>
      <w:pPr>
        <w:ind w:left="4320" w:hanging="180"/>
      </w:pPr>
    </w:lvl>
    <w:lvl w:ilvl="6" w:tplc="2B8878C2" w:tentative="1">
      <w:start w:val="1"/>
      <w:numFmt w:val="decimal"/>
      <w:lvlText w:val="%7."/>
      <w:lvlJc w:val="left"/>
      <w:pPr>
        <w:ind w:left="5040" w:hanging="360"/>
      </w:pPr>
    </w:lvl>
    <w:lvl w:ilvl="7" w:tplc="087E4E7A" w:tentative="1">
      <w:start w:val="1"/>
      <w:numFmt w:val="lowerLetter"/>
      <w:lvlText w:val="%8."/>
      <w:lvlJc w:val="left"/>
      <w:pPr>
        <w:ind w:left="5760" w:hanging="360"/>
      </w:pPr>
    </w:lvl>
    <w:lvl w:ilvl="8" w:tplc="298A1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B5129"/>
    <w:multiLevelType w:val="hybridMultilevel"/>
    <w:tmpl w:val="CB80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C0DBD"/>
    <w:multiLevelType w:val="hybridMultilevel"/>
    <w:tmpl w:val="987E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B64A4"/>
    <w:multiLevelType w:val="singleLevel"/>
    <w:tmpl w:val="82627026"/>
    <w:lvl w:ilvl="0">
      <w:start w:val="16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CA121F1"/>
    <w:multiLevelType w:val="hybridMultilevel"/>
    <w:tmpl w:val="9398AD56"/>
    <w:lvl w:ilvl="0" w:tplc="F9921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E5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82D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48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A2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69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4AD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E0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E7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346CE"/>
    <w:multiLevelType w:val="hybridMultilevel"/>
    <w:tmpl w:val="0DB08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C216BC"/>
    <w:multiLevelType w:val="hybridMultilevel"/>
    <w:tmpl w:val="DFCE7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34445"/>
    <w:multiLevelType w:val="hybridMultilevel"/>
    <w:tmpl w:val="17AC751A"/>
    <w:lvl w:ilvl="0" w:tplc="A6DE0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93CF4"/>
    <w:multiLevelType w:val="hybridMultilevel"/>
    <w:tmpl w:val="3796D5E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>
    <w:nsid w:val="5AA4181F"/>
    <w:multiLevelType w:val="hybridMultilevel"/>
    <w:tmpl w:val="1F1CD796"/>
    <w:lvl w:ilvl="0" w:tplc="41BAF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B4572"/>
    <w:multiLevelType w:val="hybridMultilevel"/>
    <w:tmpl w:val="CA0A6DD4"/>
    <w:lvl w:ilvl="0" w:tplc="9D4014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2"/>
  </w:num>
  <w:num w:numId="3">
    <w:abstractNumId w:val="4"/>
  </w:num>
  <w:num w:numId="4">
    <w:abstractNumId w:val="3"/>
  </w:num>
  <w:num w:numId="5">
    <w:abstractNumId w:val="16"/>
  </w:num>
  <w:num w:numId="6">
    <w:abstractNumId w:val="7"/>
  </w:num>
  <w:num w:numId="7">
    <w:abstractNumId w:val="9"/>
  </w:num>
  <w:num w:numId="8">
    <w:abstractNumId w:val="2"/>
  </w:num>
  <w:num w:numId="9">
    <w:abstractNumId w:val="15"/>
  </w:num>
  <w:num w:numId="10">
    <w:abstractNumId w:val="1"/>
  </w:num>
  <w:num w:numId="11">
    <w:abstractNumId w:val="8"/>
  </w:num>
  <w:num w:numId="12">
    <w:abstractNumId w:val="11"/>
  </w:num>
  <w:num w:numId="13">
    <w:abstractNumId w:val="0"/>
  </w:num>
  <w:num w:numId="14">
    <w:abstractNumId w:val="20"/>
  </w:num>
  <w:num w:numId="15">
    <w:abstractNumId w:val="14"/>
  </w:num>
  <w:num w:numId="16">
    <w:abstractNumId w:val="19"/>
  </w:num>
  <w:num w:numId="17">
    <w:abstractNumId w:val="22"/>
  </w:num>
  <w:num w:numId="18">
    <w:abstractNumId w:val="17"/>
  </w:num>
  <w:num w:numId="19">
    <w:abstractNumId w:val="5"/>
  </w:num>
  <w:num w:numId="20">
    <w:abstractNumId w:val="6"/>
  </w:num>
  <w:num w:numId="21">
    <w:abstractNumId w:val="10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F5"/>
    <w:rsid w:val="00003A57"/>
    <w:rsid w:val="00010FC3"/>
    <w:rsid w:val="00020EF6"/>
    <w:rsid w:val="00024517"/>
    <w:rsid w:val="0004722D"/>
    <w:rsid w:val="000509BF"/>
    <w:rsid w:val="000C04C8"/>
    <w:rsid w:val="000C7F9E"/>
    <w:rsid w:val="000D3B0E"/>
    <w:rsid w:val="00113F97"/>
    <w:rsid w:val="00126E2B"/>
    <w:rsid w:val="00134594"/>
    <w:rsid w:val="00146DE6"/>
    <w:rsid w:val="001754E2"/>
    <w:rsid w:val="00182F05"/>
    <w:rsid w:val="00183864"/>
    <w:rsid w:val="001919D7"/>
    <w:rsid w:val="001C2BCF"/>
    <w:rsid w:val="001C5373"/>
    <w:rsid w:val="001E6742"/>
    <w:rsid w:val="001F255E"/>
    <w:rsid w:val="001F5675"/>
    <w:rsid w:val="00213463"/>
    <w:rsid w:val="00217AA3"/>
    <w:rsid w:val="0022274F"/>
    <w:rsid w:val="00226F0B"/>
    <w:rsid w:val="00250E91"/>
    <w:rsid w:val="00271215"/>
    <w:rsid w:val="00274883"/>
    <w:rsid w:val="002B3BF4"/>
    <w:rsid w:val="002C6233"/>
    <w:rsid w:val="002C737F"/>
    <w:rsid w:val="002D256E"/>
    <w:rsid w:val="00305F96"/>
    <w:rsid w:val="00310352"/>
    <w:rsid w:val="003335C1"/>
    <w:rsid w:val="00353506"/>
    <w:rsid w:val="00355359"/>
    <w:rsid w:val="00370EF9"/>
    <w:rsid w:val="00397D1F"/>
    <w:rsid w:val="003A530A"/>
    <w:rsid w:val="003B3E80"/>
    <w:rsid w:val="003C73E9"/>
    <w:rsid w:val="003D1217"/>
    <w:rsid w:val="003F3A72"/>
    <w:rsid w:val="00415124"/>
    <w:rsid w:val="00431ADC"/>
    <w:rsid w:val="004335C8"/>
    <w:rsid w:val="0043588A"/>
    <w:rsid w:val="00440C16"/>
    <w:rsid w:val="00451D01"/>
    <w:rsid w:val="0049436D"/>
    <w:rsid w:val="00495517"/>
    <w:rsid w:val="004E0EB6"/>
    <w:rsid w:val="004E18AB"/>
    <w:rsid w:val="00507AEA"/>
    <w:rsid w:val="005113F5"/>
    <w:rsid w:val="0052227E"/>
    <w:rsid w:val="00522A2C"/>
    <w:rsid w:val="00567109"/>
    <w:rsid w:val="00577C05"/>
    <w:rsid w:val="00594C73"/>
    <w:rsid w:val="005B0308"/>
    <w:rsid w:val="005F4E8A"/>
    <w:rsid w:val="00611270"/>
    <w:rsid w:val="00611E69"/>
    <w:rsid w:val="00612D29"/>
    <w:rsid w:val="00637580"/>
    <w:rsid w:val="00652D18"/>
    <w:rsid w:val="00653FF1"/>
    <w:rsid w:val="0069669B"/>
    <w:rsid w:val="006A77F6"/>
    <w:rsid w:val="006B3307"/>
    <w:rsid w:val="006C5576"/>
    <w:rsid w:val="006E5C56"/>
    <w:rsid w:val="006F2A1F"/>
    <w:rsid w:val="00706489"/>
    <w:rsid w:val="00706C30"/>
    <w:rsid w:val="00746BEB"/>
    <w:rsid w:val="00747ED0"/>
    <w:rsid w:val="00752BE8"/>
    <w:rsid w:val="00754D0F"/>
    <w:rsid w:val="007668A0"/>
    <w:rsid w:val="00772411"/>
    <w:rsid w:val="007854E1"/>
    <w:rsid w:val="007946BA"/>
    <w:rsid w:val="007978FC"/>
    <w:rsid w:val="007D69CC"/>
    <w:rsid w:val="007E51FF"/>
    <w:rsid w:val="00810C17"/>
    <w:rsid w:val="00813212"/>
    <w:rsid w:val="008223F8"/>
    <w:rsid w:val="00825679"/>
    <w:rsid w:val="00830E05"/>
    <w:rsid w:val="008419AD"/>
    <w:rsid w:val="00862B08"/>
    <w:rsid w:val="00862EA2"/>
    <w:rsid w:val="00863A80"/>
    <w:rsid w:val="0086662B"/>
    <w:rsid w:val="00874A19"/>
    <w:rsid w:val="00876EF6"/>
    <w:rsid w:val="00880F45"/>
    <w:rsid w:val="008817C7"/>
    <w:rsid w:val="008A28C9"/>
    <w:rsid w:val="008B550C"/>
    <w:rsid w:val="008D494F"/>
    <w:rsid w:val="00911001"/>
    <w:rsid w:val="00921512"/>
    <w:rsid w:val="009619AC"/>
    <w:rsid w:val="009B1C81"/>
    <w:rsid w:val="009C0561"/>
    <w:rsid w:val="009D397C"/>
    <w:rsid w:val="00A35A68"/>
    <w:rsid w:val="00A37588"/>
    <w:rsid w:val="00A664B8"/>
    <w:rsid w:val="00A94BA7"/>
    <w:rsid w:val="00AA068F"/>
    <w:rsid w:val="00AC100A"/>
    <w:rsid w:val="00B0389A"/>
    <w:rsid w:val="00B07692"/>
    <w:rsid w:val="00B36E75"/>
    <w:rsid w:val="00B402C8"/>
    <w:rsid w:val="00B63737"/>
    <w:rsid w:val="00BB38E1"/>
    <w:rsid w:val="00BC0B74"/>
    <w:rsid w:val="00BE2635"/>
    <w:rsid w:val="00BF394A"/>
    <w:rsid w:val="00C7527C"/>
    <w:rsid w:val="00C959EB"/>
    <w:rsid w:val="00CA230D"/>
    <w:rsid w:val="00CA27EE"/>
    <w:rsid w:val="00CA7F39"/>
    <w:rsid w:val="00CC541A"/>
    <w:rsid w:val="00CE3531"/>
    <w:rsid w:val="00CE435A"/>
    <w:rsid w:val="00CE44D2"/>
    <w:rsid w:val="00D1632B"/>
    <w:rsid w:val="00D465F7"/>
    <w:rsid w:val="00D673B9"/>
    <w:rsid w:val="00D67FC0"/>
    <w:rsid w:val="00D82121"/>
    <w:rsid w:val="00D859B1"/>
    <w:rsid w:val="00E256C4"/>
    <w:rsid w:val="00E25EC5"/>
    <w:rsid w:val="00E448D5"/>
    <w:rsid w:val="00E47329"/>
    <w:rsid w:val="00E73A71"/>
    <w:rsid w:val="00E74918"/>
    <w:rsid w:val="00E8678F"/>
    <w:rsid w:val="00ED0A10"/>
    <w:rsid w:val="00ED18BA"/>
    <w:rsid w:val="00EE1703"/>
    <w:rsid w:val="00EF2AEA"/>
    <w:rsid w:val="00F12F0A"/>
    <w:rsid w:val="00F14F73"/>
    <w:rsid w:val="00F65B4E"/>
    <w:rsid w:val="00F729B0"/>
    <w:rsid w:val="00F83339"/>
    <w:rsid w:val="00FB49BA"/>
    <w:rsid w:val="00FC3190"/>
    <w:rsid w:val="00FF0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0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82121"/>
    <w:pPr>
      <w:keepNext/>
      <w:spacing w:after="0"/>
      <w:ind w:hanging="110"/>
      <w:jc w:val="center"/>
      <w:outlineLvl w:val="1"/>
    </w:pPr>
    <w:rPr>
      <w:rFonts w:ascii="Times New Roman" w:eastAsia="Times New Roman" w:hAnsi="Times New Roman" w:cs="Times New Roman"/>
      <w:b/>
      <w:sz w:val="28"/>
    </w:rPr>
  </w:style>
  <w:style w:type="paragraph" w:styleId="8">
    <w:name w:val="heading 8"/>
    <w:basedOn w:val="a"/>
    <w:next w:val="a"/>
    <w:link w:val="80"/>
    <w:qFormat/>
    <w:rsid w:val="00D82121"/>
    <w:pPr>
      <w:spacing w:before="240" w:after="60"/>
      <w:ind w:left="2126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F255E"/>
  </w:style>
  <w:style w:type="character" w:styleId="a4">
    <w:name w:val="Hyperlink"/>
    <w:basedOn w:val="a0"/>
    <w:uiPriority w:val="99"/>
    <w:unhideWhenUsed/>
    <w:rsid w:val="001F255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F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F255E"/>
    <w:rPr>
      <w:b/>
      <w:bCs/>
    </w:rPr>
  </w:style>
  <w:style w:type="paragraph" w:customStyle="1" w:styleId="Default">
    <w:name w:val="Default"/>
    <w:rsid w:val="00A35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2274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82121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D82121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Body Text"/>
    <w:basedOn w:val="a"/>
    <w:link w:val="a9"/>
    <w:semiHidden/>
    <w:rsid w:val="00D8212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a9">
    <w:name w:val="Основной текст Знак"/>
    <w:basedOn w:val="a0"/>
    <w:link w:val="a8"/>
    <w:semiHidden/>
    <w:rsid w:val="00D82121"/>
    <w:rPr>
      <w:rFonts w:ascii="Times New Roman" w:eastAsia="Times New Roman" w:hAnsi="Times New Roman" w:cs="Times New Roman"/>
      <w:b/>
      <w:sz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82121"/>
    <w:pPr>
      <w:spacing w:after="120"/>
      <w:ind w:left="2126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2121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semiHidden/>
    <w:unhideWhenUsed/>
    <w:rsid w:val="00D82121"/>
    <w:pPr>
      <w:spacing w:after="120" w:line="480" w:lineRule="auto"/>
      <w:ind w:left="2126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D82121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F65B4E"/>
  </w:style>
  <w:style w:type="table" w:customStyle="1" w:styleId="10">
    <w:name w:val="Сетка таблицы1"/>
    <w:basedOn w:val="a1"/>
    <w:next w:val="a3"/>
    <w:uiPriority w:val="59"/>
    <w:rsid w:val="00F65B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2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28C9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12D2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12D29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rsid w:val="00182F05"/>
    <w:pPr>
      <w:spacing w:after="160" w:line="256" w:lineRule="auto"/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D859B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103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82121"/>
    <w:pPr>
      <w:keepNext/>
      <w:spacing w:after="0"/>
      <w:ind w:hanging="110"/>
      <w:jc w:val="center"/>
      <w:outlineLvl w:val="1"/>
    </w:pPr>
    <w:rPr>
      <w:rFonts w:ascii="Times New Roman" w:eastAsia="Times New Roman" w:hAnsi="Times New Roman" w:cs="Times New Roman"/>
      <w:b/>
      <w:sz w:val="28"/>
    </w:rPr>
  </w:style>
  <w:style w:type="paragraph" w:styleId="8">
    <w:name w:val="heading 8"/>
    <w:basedOn w:val="a"/>
    <w:next w:val="a"/>
    <w:link w:val="80"/>
    <w:qFormat/>
    <w:rsid w:val="00D82121"/>
    <w:pPr>
      <w:spacing w:before="240" w:after="60"/>
      <w:ind w:left="2126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F255E"/>
  </w:style>
  <w:style w:type="character" w:styleId="a4">
    <w:name w:val="Hyperlink"/>
    <w:basedOn w:val="a0"/>
    <w:uiPriority w:val="99"/>
    <w:unhideWhenUsed/>
    <w:rsid w:val="001F255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F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F255E"/>
    <w:rPr>
      <w:b/>
      <w:bCs/>
    </w:rPr>
  </w:style>
  <w:style w:type="paragraph" w:customStyle="1" w:styleId="Default">
    <w:name w:val="Default"/>
    <w:rsid w:val="00A35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2274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82121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D82121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Body Text"/>
    <w:basedOn w:val="a"/>
    <w:link w:val="a9"/>
    <w:semiHidden/>
    <w:rsid w:val="00D8212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a9">
    <w:name w:val="Основной текст Знак"/>
    <w:basedOn w:val="a0"/>
    <w:link w:val="a8"/>
    <w:semiHidden/>
    <w:rsid w:val="00D82121"/>
    <w:rPr>
      <w:rFonts w:ascii="Times New Roman" w:eastAsia="Times New Roman" w:hAnsi="Times New Roman" w:cs="Times New Roman"/>
      <w:b/>
      <w:sz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82121"/>
    <w:pPr>
      <w:spacing w:after="120"/>
      <w:ind w:left="2126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2121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semiHidden/>
    <w:unhideWhenUsed/>
    <w:rsid w:val="00D82121"/>
    <w:pPr>
      <w:spacing w:after="120" w:line="480" w:lineRule="auto"/>
      <w:ind w:left="2126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D82121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F65B4E"/>
  </w:style>
  <w:style w:type="table" w:customStyle="1" w:styleId="10">
    <w:name w:val="Сетка таблицы1"/>
    <w:basedOn w:val="a1"/>
    <w:next w:val="a3"/>
    <w:uiPriority w:val="59"/>
    <w:rsid w:val="00F65B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2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28C9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12D2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12D29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rsid w:val="00182F05"/>
    <w:pPr>
      <w:spacing w:after="160" w:line="256" w:lineRule="auto"/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D859B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10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1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1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2944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JPr1TyhF20JV4LdNrHPBAzfARcHJFr_w335M5t-Oe_NxWxg/viewform?usp=sf_link" TargetMode="External"/><Relationship Id="rId13" Type="http://schemas.openxmlformats.org/officeDocument/2006/relationships/hyperlink" Target="mailto:konferhsb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ocs.google.com/forms/d/e/1FAIpQLSdtMkDgn4JkgOJRbrUV_Ex-A-kIy09fM1tyTth-kvOo7EneBA/viewform?usp=sf_li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onferhsb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dtMkDgn4JkgOJRbrUV_Ex-A-kIy09fM1tyTth-kvOo7EneBA/viewform?usp=sf_lin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sZbtAhw4NFEglXXCgIzPweYeDYppSkDY/view" TargetMode="External"/><Relationship Id="rId10" Type="http://schemas.openxmlformats.org/officeDocument/2006/relationships/hyperlink" Target="https://docs.google.com/forms/d/e/1FAIpQLSf0wHNowtcawpcnEV8SWtCLHUJGKw3TJqVeOZlvkRYJwQrzEw/viewform?usp=sf_li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eJPr1TyhF20JV4LdNrHPBAzfARcHJFr_w335M5t-Oe_NxWxg/viewform?usp=sf_link" TargetMode="External"/><Relationship Id="rId14" Type="http://schemas.openxmlformats.org/officeDocument/2006/relationships/hyperlink" Target="https://drive.google.com/file/d/1sZbtAhw4NFEglXXCgIzPweYeDYppSkDY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9777E-FDB3-4FA3-9CA8-0669451E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Саяпин</dc:creator>
  <cp:lastModifiedBy>Natali</cp:lastModifiedBy>
  <cp:revision>25</cp:revision>
  <cp:lastPrinted>2019-11-28T08:53:00Z</cp:lastPrinted>
  <dcterms:created xsi:type="dcterms:W3CDTF">2019-11-28T08:53:00Z</dcterms:created>
  <dcterms:modified xsi:type="dcterms:W3CDTF">2020-12-06T19:34:00Z</dcterms:modified>
</cp:coreProperties>
</file>