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96" w:rsidRPr="00190D7D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 xml:space="preserve">Министерство </w:t>
      </w:r>
      <w:r w:rsidR="00B11897">
        <w:rPr>
          <w:sz w:val="24"/>
          <w:szCs w:val="24"/>
        </w:rPr>
        <w:t>просвещения</w:t>
      </w:r>
      <w:r>
        <w:rPr>
          <w:sz w:val="24"/>
          <w:szCs w:val="24"/>
        </w:rPr>
        <w:t xml:space="preserve"> Российской Федерации</w:t>
      </w:r>
    </w:p>
    <w:p w:rsidR="00517396" w:rsidRPr="00190D7D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>Чувашский государственный педагогический университет им. И. Я. Яковлева</w:t>
      </w:r>
    </w:p>
    <w:p w:rsidR="00517396" w:rsidRPr="00190D7D" w:rsidRDefault="00517396" w:rsidP="00517396">
      <w:pPr>
        <w:shd w:val="clear" w:color="auto" w:fill="FFFFFF"/>
        <w:jc w:val="center"/>
        <w:rPr>
          <w:color w:val="002060"/>
          <w:sz w:val="24"/>
          <w:szCs w:val="24"/>
        </w:rPr>
      </w:pPr>
      <w:r w:rsidRPr="00190D7D">
        <w:rPr>
          <w:sz w:val="24"/>
          <w:szCs w:val="24"/>
        </w:rPr>
        <w:t>Научно-исследовательский институт этнопедагогики им</w:t>
      </w:r>
      <w:r>
        <w:rPr>
          <w:sz w:val="24"/>
          <w:szCs w:val="24"/>
        </w:rPr>
        <w:t>ени</w:t>
      </w:r>
      <w:r w:rsidRPr="00190D7D">
        <w:rPr>
          <w:sz w:val="24"/>
          <w:szCs w:val="24"/>
        </w:rPr>
        <w:t xml:space="preserve"> академика РАО Г. Н. Волкова</w:t>
      </w:r>
    </w:p>
    <w:p w:rsidR="00E8413A" w:rsidRDefault="00E8413A" w:rsidP="00842A97">
      <w:pPr>
        <w:jc w:val="center"/>
        <w:rPr>
          <w:sz w:val="24"/>
          <w:szCs w:val="24"/>
        </w:rPr>
      </w:pPr>
    </w:p>
    <w:p w:rsidR="00FB3928" w:rsidRDefault="00FB3928" w:rsidP="00FB3928">
      <w:pPr>
        <w:rPr>
          <w:sz w:val="24"/>
          <w:szCs w:val="24"/>
        </w:rPr>
      </w:pPr>
      <w:r>
        <w:t xml:space="preserve">                                                                          </w:t>
      </w:r>
    </w:p>
    <w:p w:rsidR="005578F8" w:rsidRDefault="005578F8" w:rsidP="005578F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66825" cy="851692"/>
            <wp:effectExtent l="19050" t="0" r="9525" b="0"/>
            <wp:docPr id="15" name="Рисунок 4" descr="C:\Users\home\Downloads\323m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323m-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13" cy="85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92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-1905</wp:posOffset>
            </wp:positionV>
            <wp:extent cx="876300" cy="828675"/>
            <wp:effectExtent l="19050" t="0" r="0" b="0"/>
            <wp:wrapThrough wrapText="bothSides">
              <wp:wrapPolygon edited="0">
                <wp:start x="-470" y="0"/>
                <wp:lineTo x="-470" y="21352"/>
                <wp:lineTo x="21600" y="21352"/>
                <wp:lineTo x="21600" y="0"/>
                <wp:lineTo x="-470" y="0"/>
              </wp:wrapPolygon>
            </wp:wrapThrough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</w:t>
      </w:r>
      <w:r w:rsidR="00FB3928">
        <w:rPr>
          <w:sz w:val="24"/>
          <w:szCs w:val="24"/>
        </w:rPr>
        <w:t xml:space="preserve">  </w:t>
      </w:r>
      <w:r w:rsidR="00FB3928">
        <w:rPr>
          <w:noProof/>
          <w:sz w:val="24"/>
          <w:szCs w:val="24"/>
        </w:rPr>
        <w:drawing>
          <wp:inline distT="0" distB="0" distL="0" distR="0">
            <wp:extent cx="1682797" cy="893578"/>
            <wp:effectExtent l="0" t="0" r="0" b="1905"/>
            <wp:docPr id="3" name="Рисунок 16" descr="C:\Users\GK230\Desktop\Служебные документы\95 лет\95\конф июнь 2022\Логотип ЧГ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K230\Desktop\Служебные документы\95 лет\95\конф июнь 2022\Логотип ЧГП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22" cy="89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928">
        <w:rPr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>
            <wp:extent cx="828675" cy="757934"/>
            <wp:effectExtent l="0" t="0" r="0" b="4445"/>
            <wp:docPr id="13" name="Рисунок 4" descr="Мозырский государственный педагогический университет имени И.П. Ша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зырский государственный педагогический университет имени И.П. Шам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88" cy="7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92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5578F8" w:rsidRDefault="005578F8" w:rsidP="00C94888">
      <w:pPr>
        <w:jc w:val="center"/>
        <w:rPr>
          <w:sz w:val="24"/>
          <w:szCs w:val="24"/>
        </w:rPr>
      </w:pPr>
    </w:p>
    <w:p w:rsidR="00C94888" w:rsidRDefault="00C94888" w:rsidP="00FB392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Мозырский</w:t>
      </w:r>
      <w:proofErr w:type="spellEnd"/>
      <w:r>
        <w:rPr>
          <w:sz w:val="24"/>
          <w:szCs w:val="24"/>
        </w:rPr>
        <w:t xml:space="preserve"> государственный педагогический университет им. И.П. </w:t>
      </w:r>
      <w:proofErr w:type="spellStart"/>
      <w:r>
        <w:rPr>
          <w:sz w:val="24"/>
          <w:szCs w:val="24"/>
        </w:rPr>
        <w:t>Шамякина</w:t>
      </w:r>
      <w:proofErr w:type="spellEnd"/>
    </w:p>
    <w:p w:rsidR="00C94888" w:rsidRDefault="00C94888" w:rsidP="00FB3928">
      <w:pPr>
        <w:jc w:val="center"/>
        <w:rPr>
          <w:sz w:val="24"/>
          <w:szCs w:val="24"/>
        </w:rPr>
      </w:pPr>
      <w:r>
        <w:rPr>
          <w:sz w:val="24"/>
          <w:szCs w:val="24"/>
        </w:rPr>
        <w:t>(г. Мозырь, Республика Беларусь)</w:t>
      </w:r>
    </w:p>
    <w:p w:rsidR="00C545A0" w:rsidRDefault="00D10E6A" w:rsidP="00FB3928">
      <w:pPr>
        <w:tabs>
          <w:tab w:val="num" w:pos="90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Большеяльчикская</w:t>
      </w:r>
      <w:proofErr w:type="spellEnd"/>
      <w:r>
        <w:rPr>
          <w:sz w:val="24"/>
          <w:szCs w:val="24"/>
        </w:rPr>
        <w:t xml:space="preserve"> средняя общеобразовательная школа</w:t>
      </w:r>
    </w:p>
    <w:p w:rsidR="00D10E6A" w:rsidRPr="00517396" w:rsidRDefault="00D10E6A" w:rsidP="00FB3928">
      <w:pPr>
        <w:tabs>
          <w:tab w:val="num" w:pos="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академика РАО Г.Н. Волкова </w:t>
      </w:r>
      <w:proofErr w:type="spellStart"/>
      <w:r>
        <w:rPr>
          <w:sz w:val="24"/>
          <w:szCs w:val="24"/>
        </w:rPr>
        <w:t>Яльчикск</w:t>
      </w:r>
      <w:r w:rsidR="00C545A0">
        <w:rPr>
          <w:sz w:val="24"/>
          <w:szCs w:val="24"/>
        </w:rPr>
        <w:t>ого</w:t>
      </w:r>
      <w:proofErr w:type="spellEnd"/>
      <w:r w:rsidR="00C545A0">
        <w:rPr>
          <w:sz w:val="24"/>
          <w:szCs w:val="24"/>
        </w:rPr>
        <w:t xml:space="preserve"> </w:t>
      </w:r>
      <w:r w:rsidR="00FB3928">
        <w:rPr>
          <w:sz w:val="24"/>
          <w:szCs w:val="24"/>
        </w:rPr>
        <w:t>муниципального округа</w:t>
      </w:r>
      <w:r w:rsidR="00C545A0">
        <w:rPr>
          <w:sz w:val="24"/>
          <w:szCs w:val="24"/>
        </w:rPr>
        <w:t xml:space="preserve"> Чувашской Республики</w:t>
      </w:r>
    </w:p>
    <w:p w:rsidR="00D10E6A" w:rsidRDefault="00D10E6A" w:rsidP="005578F8">
      <w:pPr>
        <w:spacing w:line="360" w:lineRule="auto"/>
        <w:rPr>
          <w:b/>
          <w:caps/>
        </w:rPr>
      </w:pPr>
    </w:p>
    <w:p w:rsidR="00517396" w:rsidRDefault="00517396" w:rsidP="00517396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Информационное письмо </w:t>
      </w:r>
    </w:p>
    <w:p w:rsidR="00517396" w:rsidRDefault="00517396" w:rsidP="00517396">
      <w:pPr>
        <w:spacing w:line="360" w:lineRule="auto"/>
        <w:jc w:val="center"/>
        <w:rPr>
          <w:b/>
          <w:caps/>
        </w:rPr>
      </w:pP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Уважаемые коллеги!</w:t>
      </w: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Приглашаем вас принять участие в работе</w:t>
      </w:r>
    </w:p>
    <w:p w:rsidR="00B11897" w:rsidRDefault="00FB3928" w:rsidP="00517396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r w:rsidR="00F552B4">
        <w:rPr>
          <w:sz w:val="24"/>
          <w:szCs w:val="24"/>
        </w:rPr>
        <w:t>Международн</w:t>
      </w:r>
      <w:r w:rsidR="00517396" w:rsidRPr="00517396">
        <w:rPr>
          <w:sz w:val="24"/>
          <w:szCs w:val="24"/>
        </w:rPr>
        <w:t>ой научно-практической конференции</w:t>
      </w:r>
      <w:r w:rsidR="00B11897">
        <w:rPr>
          <w:sz w:val="24"/>
          <w:szCs w:val="24"/>
        </w:rPr>
        <w:t xml:space="preserve"> </w:t>
      </w:r>
    </w:p>
    <w:p w:rsidR="00517396" w:rsidRDefault="00517396" w:rsidP="00517396">
      <w:pPr>
        <w:jc w:val="center"/>
      </w:pPr>
    </w:p>
    <w:p w:rsidR="00517396" w:rsidRPr="00D72AB4" w:rsidRDefault="00517396" w:rsidP="00FB3928">
      <w:pPr>
        <w:jc w:val="center"/>
        <w:rPr>
          <w:b/>
          <w:sz w:val="32"/>
          <w:szCs w:val="32"/>
        </w:rPr>
      </w:pPr>
      <w:r w:rsidRPr="00D72AB4">
        <w:rPr>
          <w:b/>
          <w:sz w:val="32"/>
          <w:szCs w:val="32"/>
        </w:rPr>
        <w:t>«</w:t>
      </w:r>
      <w:r w:rsidR="00FB3928" w:rsidRPr="00FB3928">
        <w:rPr>
          <w:b/>
          <w:sz w:val="32"/>
          <w:szCs w:val="32"/>
        </w:rPr>
        <w:t>Этнокультурные феномены в образовательном пространстве</w:t>
      </w:r>
      <w:r w:rsidRPr="00D72AB4">
        <w:rPr>
          <w:b/>
          <w:sz w:val="32"/>
          <w:szCs w:val="32"/>
        </w:rPr>
        <w:t xml:space="preserve">», </w:t>
      </w:r>
    </w:p>
    <w:p w:rsidR="00517396" w:rsidRDefault="00517396" w:rsidP="00517396">
      <w:pPr>
        <w:jc w:val="center"/>
        <w:rPr>
          <w:b/>
        </w:rPr>
      </w:pPr>
    </w:p>
    <w:p w:rsidR="00517396" w:rsidRDefault="00517396" w:rsidP="00517396">
      <w:pPr>
        <w:jc w:val="center"/>
        <w:rPr>
          <w:sz w:val="24"/>
          <w:szCs w:val="24"/>
        </w:rPr>
      </w:pPr>
      <w:proofErr w:type="gramStart"/>
      <w:r w:rsidRPr="00517396">
        <w:rPr>
          <w:sz w:val="24"/>
          <w:szCs w:val="24"/>
        </w:rPr>
        <w:t>которая</w:t>
      </w:r>
      <w:proofErr w:type="gramEnd"/>
      <w:r w:rsidRPr="00517396">
        <w:rPr>
          <w:sz w:val="24"/>
          <w:szCs w:val="24"/>
        </w:rPr>
        <w:t xml:space="preserve"> состоится </w:t>
      </w:r>
      <w:r w:rsidR="00FB3928">
        <w:rPr>
          <w:b/>
          <w:sz w:val="24"/>
          <w:szCs w:val="24"/>
        </w:rPr>
        <w:t>01-02 декабря</w:t>
      </w:r>
      <w:r w:rsidR="00F552B4" w:rsidRPr="00F552B4">
        <w:rPr>
          <w:b/>
          <w:sz w:val="24"/>
          <w:szCs w:val="24"/>
        </w:rPr>
        <w:t xml:space="preserve"> 20</w:t>
      </w:r>
      <w:r w:rsidR="00B11897">
        <w:rPr>
          <w:b/>
          <w:sz w:val="24"/>
          <w:szCs w:val="24"/>
        </w:rPr>
        <w:t>2</w:t>
      </w:r>
      <w:r w:rsidR="00FB3928">
        <w:rPr>
          <w:b/>
          <w:sz w:val="24"/>
          <w:szCs w:val="24"/>
        </w:rPr>
        <w:t>3</w:t>
      </w:r>
      <w:r w:rsidR="00F552B4" w:rsidRPr="00F552B4">
        <w:rPr>
          <w:b/>
          <w:sz w:val="24"/>
          <w:szCs w:val="24"/>
        </w:rPr>
        <w:t xml:space="preserve"> года</w:t>
      </w:r>
      <w:r w:rsidRPr="00517396">
        <w:rPr>
          <w:sz w:val="24"/>
          <w:szCs w:val="24"/>
        </w:rPr>
        <w:t>.</w:t>
      </w:r>
    </w:p>
    <w:p w:rsidR="00BC02DB" w:rsidRDefault="00BC02DB" w:rsidP="00517396">
      <w:pPr>
        <w:jc w:val="center"/>
        <w:rPr>
          <w:sz w:val="24"/>
          <w:szCs w:val="24"/>
        </w:rPr>
      </w:pPr>
    </w:p>
    <w:p w:rsidR="005578F8" w:rsidRDefault="005578F8" w:rsidP="005578F8">
      <w:pPr>
        <w:jc w:val="center"/>
        <w:rPr>
          <w:sz w:val="24"/>
          <w:szCs w:val="24"/>
        </w:rPr>
      </w:pPr>
      <w:r w:rsidRPr="005578F8">
        <w:rPr>
          <w:sz w:val="24"/>
          <w:szCs w:val="24"/>
        </w:rPr>
        <w:t xml:space="preserve">Конференция проводится в рамках </w:t>
      </w:r>
    </w:p>
    <w:p w:rsidR="005578F8" w:rsidRPr="005578F8" w:rsidRDefault="005578F8" w:rsidP="005578F8">
      <w:pPr>
        <w:jc w:val="center"/>
        <w:rPr>
          <w:sz w:val="24"/>
          <w:szCs w:val="24"/>
        </w:rPr>
      </w:pPr>
      <w:r w:rsidRPr="005578F8">
        <w:rPr>
          <w:sz w:val="24"/>
          <w:szCs w:val="24"/>
        </w:rPr>
        <w:t>Десятилетия науки и технологий в Российской Федерации.</w:t>
      </w:r>
    </w:p>
    <w:p w:rsidR="005578F8" w:rsidRDefault="005578F8" w:rsidP="005578F8">
      <w:pPr>
        <w:jc w:val="center"/>
        <w:rPr>
          <w:sz w:val="24"/>
          <w:szCs w:val="24"/>
        </w:rPr>
      </w:pPr>
      <w:r w:rsidRPr="005578F8">
        <w:rPr>
          <w:sz w:val="24"/>
          <w:szCs w:val="24"/>
        </w:rPr>
        <w:t xml:space="preserve">В 2023 году Конференция приурочена </w:t>
      </w:r>
    </w:p>
    <w:p w:rsidR="005578F8" w:rsidRDefault="005578F8" w:rsidP="005578F8">
      <w:pPr>
        <w:jc w:val="center"/>
        <w:rPr>
          <w:b/>
          <w:sz w:val="24"/>
          <w:szCs w:val="24"/>
        </w:rPr>
      </w:pPr>
      <w:r w:rsidRPr="005578F8">
        <w:rPr>
          <w:sz w:val="24"/>
          <w:szCs w:val="24"/>
        </w:rPr>
        <w:t xml:space="preserve">к 20-летию НИИ </w:t>
      </w:r>
      <w:proofErr w:type="spellStart"/>
      <w:r w:rsidRPr="005578F8">
        <w:rPr>
          <w:sz w:val="24"/>
          <w:szCs w:val="24"/>
        </w:rPr>
        <w:t>этнопедагогики</w:t>
      </w:r>
      <w:proofErr w:type="spellEnd"/>
      <w:r w:rsidRPr="005578F8">
        <w:rPr>
          <w:sz w:val="24"/>
          <w:szCs w:val="24"/>
        </w:rPr>
        <w:t xml:space="preserve"> имени академика РАО Г.Н. Волкова.</w:t>
      </w:r>
    </w:p>
    <w:p w:rsidR="005578F8" w:rsidRDefault="005578F8" w:rsidP="00E162E3">
      <w:pPr>
        <w:jc w:val="center"/>
        <w:rPr>
          <w:b/>
          <w:sz w:val="24"/>
          <w:szCs w:val="24"/>
        </w:rPr>
      </w:pPr>
    </w:p>
    <w:p w:rsidR="007C55A6" w:rsidRDefault="00517396" w:rsidP="007C55A6">
      <w:pPr>
        <w:ind w:firstLine="567"/>
        <w:jc w:val="both"/>
        <w:rPr>
          <w:rFonts w:cs="Arial"/>
          <w:sz w:val="24"/>
          <w:szCs w:val="24"/>
        </w:rPr>
      </w:pPr>
      <w:r w:rsidRPr="00517396">
        <w:rPr>
          <w:b/>
          <w:sz w:val="24"/>
          <w:szCs w:val="24"/>
          <w:lang w:val="kk-KZ"/>
        </w:rPr>
        <w:t xml:space="preserve">Цель конференции: </w:t>
      </w:r>
      <w:r w:rsidR="007C55A6" w:rsidRPr="007C55A6">
        <w:rPr>
          <w:rFonts w:cs="Arial"/>
          <w:sz w:val="24"/>
          <w:szCs w:val="24"/>
        </w:rPr>
        <w:t xml:space="preserve">анализ и обсуждение роли и значимости этнокультурных ценностей в развитии человеческой цивилизации; укрепление научных и обмен идеями; выработка рекомендаций по решению актуальных проблем глобального и регионального значения, связанных с вопросами взаимопроникновения и взаимовлияния языков и культур, сохранения национальной идентичности на фоне глобализации мировых процессов.  </w:t>
      </w:r>
    </w:p>
    <w:p w:rsidR="00F552B4" w:rsidRPr="007C55A6" w:rsidRDefault="00F552B4" w:rsidP="007C55A6">
      <w:pPr>
        <w:ind w:firstLine="567"/>
        <w:jc w:val="both"/>
        <w:rPr>
          <w:b/>
          <w:bCs/>
          <w:sz w:val="24"/>
          <w:szCs w:val="24"/>
        </w:rPr>
      </w:pPr>
      <w:r w:rsidRPr="007C55A6">
        <w:rPr>
          <w:sz w:val="24"/>
          <w:szCs w:val="24"/>
        </w:rPr>
        <w:t xml:space="preserve">К участию в конференции приглашаются преподаватели </w:t>
      </w:r>
      <w:r w:rsidRPr="007C55A6">
        <w:rPr>
          <w:rStyle w:val="a7"/>
          <w:b w:val="0"/>
          <w:bCs/>
          <w:sz w:val="24"/>
          <w:szCs w:val="24"/>
        </w:rPr>
        <w:t xml:space="preserve">вузов и учреждений профессионального образования, молодые ученые, </w:t>
      </w:r>
      <w:r w:rsidRPr="007C55A6">
        <w:rPr>
          <w:sz w:val="24"/>
          <w:szCs w:val="24"/>
        </w:rPr>
        <w:t>аспиранты и магистранты, работники научно-исследовательских учреждений, учителя и администрация общеобразовательных организаций, дошкольных образовательных учреждений, учреждений дополнительного образования</w:t>
      </w:r>
      <w:r w:rsidRPr="007C55A6">
        <w:rPr>
          <w:rStyle w:val="a7"/>
          <w:b w:val="0"/>
          <w:bCs/>
          <w:sz w:val="24"/>
          <w:szCs w:val="24"/>
        </w:rPr>
        <w:t>.</w:t>
      </w:r>
    </w:p>
    <w:p w:rsidR="00517396" w:rsidRPr="00517396" w:rsidRDefault="00517396" w:rsidP="00517396">
      <w:pPr>
        <w:ind w:firstLine="540"/>
        <w:rPr>
          <w:b/>
          <w:sz w:val="24"/>
          <w:szCs w:val="24"/>
        </w:rPr>
      </w:pPr>
    </w:p>
    <w:p w:rsidR="00517396" w:rsidRPr="00517396" w:rsidRDefault="00D44D8C" w:rsidP="00D44D8C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</w:t>
      </w:r>
      <w:r w:rsidR="00517396" w:rsidRPr="00517396">
        <w:rPr>
          <w:b/>
          <w:sz w:val="24"/>
          <w:szCs w:val="24"/>
        </w:rPr>
        <w:t xml:space="preserve"> конференции </w:t>
      </w:r>
      <w:r>
        <w:rPr>
          <w:b/>
          <w:sz w:val="24"/>
          <w:szCs w:val="24"/>
        </w:rPr>
        <w:t>посвящена</w:t>
      </w:r>
      <w:r w:rsidR="00517396" w:rsidRPr="00517396">
        <w:rPr>
          <w:b/>
          <w:sz w:val="24"/>
          <w:szCs w:val="24"/>
        </w:rPr>
        <w:t xml:space="preserve"> обсу</w:t>
      </w:r>
      <w:r>
        <w:rPr>
          <w:b/>
          <w:sz w:val="24"/>
          <w:szCs w:val="24"/>
        </w:rPr>
        <w:t>ждению</w:t>
      </w:r>
      <w:r w:rsidR="00517396" w:rsidRPr="00517396">
        <w:rPr>
          <w:b/>
          <w:sz w:val="24"/>
          <w:szCs w:val="24"/>
        </w:rPr>
        <w:t xml:space="preserve"> следующи</w:t>
      </w:r>
      <w:r>
        <w:rPr>
          <w:b/>
          <w:sz w:val="24"/>
          <w:szCs w:val="24"/>
        </w:rPr>
        <w:t>х</w:t>
      </w:r>
      <w:r w:rsidR="00557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тематических направлений</w:t>
      </w:r>
      <w:r w:rsidR="00517396" w:rsidRPr="00517396">
        <w:rPr>
          <w:b/>
          <w:sz w:val="24"/>
          <w:szCs w:val="24"/>
        </w:rPr>
        <w:t>: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 xml:space="preserve">1. Современные тенденции развития </w:t>
      </w:r>
      <w:proofErr w:type="spellStart"/>
      <w:r w:rsidRPr="007C55A6">
        <w:rPr>
          <w:sz w:val="24"/>
          <w:szCs w:val="24"/>
        </w:rPr>
        <w:t>этнопедагогики</w:t>
      </w:r>
      <w:proofErr w:type="spellEnd"/>
      <w:r w:rsidRPr="007C55A6">
        <w:rPr>
          <w:sz w:val="24"/>
          <w:szCs w:val="24"/>
        </w:rPr>
        <w:t xml:space="preserve"> в образовательном пространстве. 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 xml:space="preserve">2. Современный вуз как поликультурное образовательное пространство: проблемы и перспективы педагогики высшей школы. 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 xml:space="preserve">3. Управление образовательным процессом в поликультурном образовательном </w:t>
      </w:r>
      <w:r w:rsidRPr="007C55A6">
        <w:rPr>
          <w:sz w:val="24"/>
          <w:szCs w:val="24"/>
        </w:rPr>
        <w:lastRenderedPageBreak/>
        <w:t>пространстве.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>4. Личность в истории педагогики: деятельность народных просветителей.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 xml:space="preserve">5. Духовные и культурные ценности народов: образ совершенного человека. Роль народных традиций в сохранении национальной идентичности. 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>6. Язык и культура в аспекте межкультурной коммуникации.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>7. Формирование национального самосознания обучающегося как основа патриотического воспитания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 xml:space="preserve">8. Роль родного языка, народной педагогики и этнических традиций в воспитании подрастающего поколения. 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>9. Фольклор, литература и искусство: взаимодействие семиотических систем.</w:t>
      </w:r>
    </w:p>
    <w:p w:rsidR="007C55A6" w:rsidRPr="007C55A6" w:rsidRDefault="007C55A6" w:rsidP="007C55A6">
      <w:pPr>
        <w:ind w:firstLine="708"/>
        <w:contextualSpacing/>
        <w:jc w:val="both"/>
        <w:rPr>
          <w:sz w:val="24"/>
          <w:szCs w:val="24"/>
        </w:rPr>
      </w:pPr>
      <w:r w:rsidRPr="007C55A6">
        <w:rPr>
          <w:sz w:val="24"/>
          <w:szCs w:val="24"/>
        </w:rPr>
        <w:t xml:space="preserve">Тематические направления могут быть изменены в соответствии с поступившими заявками. </w:t>
      </w:r>
    </w:p>
    <w:p w:rsidR="00F552B4" w:rsidRDefault="007C55A6" w:rsidP="007C55A6">
      <w:pPr>
        <w:ind w:firstLine="708"/>
        <w:contextualSpacing/>
        <w:jc w:val="both"/>
        <w:rPr>
          <w:b/>
          <w:sz w:val="24"/>
          <w:szCs w:val="24"/>
        </w:rPr>
      </w:pPr>
      <w:r w:rsidRPr="007C55A6">
        <w:rPr>
          <w:sz w:val="24"/>
          <w:szCs w:val="24"/>
        </w:rPr>
        <w:t>Рабочие языки конференции: русский, чувашский.</w:t>
      </w:r>
    </w:p>
    <w:p w:rsidR="007C55A6" w:rsidRDefault="007C55A6" w:rsidP="00517396">
      <w:pPr>
        <w:ind w:firstLine="708"/>
        <w:contextualSpacing/>
        <w:jc w:val="both"/>
        <w:rPr>
          <w:b/>
          <w:sz w:val="24"/>
          <w:szCs w:val="24"/>
        </w:rPr>
      </w:pPr>
    </w:p>
    <w:p w:rsidR="00517396" w:rsidRDefault="007C55A6" w:rsidP="00517396">
      <w:pPr>
        <w:ind w:firstLine="709"/>
        <w:jc w:val="both"/>
        <w:rPr>
          <w:b/>
          <w:sz w:val="24"/>
          <w:szCs w:val="24"/>
        </w:rPr>
      </w:pPr>
      <w:r w:rsidRPr="007C55A6">
        <w:rPr>
          <w:b/>
          <w:sz w:val="24"/>
          <w:szCs w:val="24"/>
        </w:rPr>
        <w:t xml:space="preserve">Формы участия в конференции: </w:t>
      </w:r>
      <w:r w:rsidRPr="007C55A6">
        <w:rPr>
          <w:sz w:val="24"/>
          <w:szCs w:val="24"/>
        </w:rPr>
        <w:t xml:space="preserve">работа организуется в смешанном </w:t>
      </w:r>
      <w:proofErr w:type="spellStart"/>
      <w:r w:rsidRPr="007C55A6">
        <w:rPr>
          <w:sz w:val="24"/>
          <w:szCs w:val="24"/>
        </w:rPr>
        <w:t>очно-дистанционном</w:t>
      </w:r>
      <w:proofErr w:type="spellEnd"/>
      <w:r w:rsidRPr="007C55A6">
        <w:rPr>
          <w:sz w:val="24"/>
          <w:szCs w:val="24"/>
        </w:rPr>
        <w:t xml:space="preserve"> формате на платформе </w:t>
      </w:r>
      <w:proofErr w:type="spellStart"/>
      <w:r w:rsidRPr="007C55A6">
        <w:rPr>
          <w:sz w:val="24"/>
          <w:szCs w:val="24"/>
        </w:rPr>
        <w:t>Яндекс</w:t>
      </w:r>
      <w:proofErr w:type="gramStart"/>
      <w:r w:rsidRPr="007C55A6">
        <w:rPr>
          <w:sz w:val="24"/>
          <w:szCs w:val="24"/>
        </w:rPr>
        <w:t>.Т</w:t>
      </w:r>
      <w:proofErr w:type="gramEnd"/>
      <w:r w:rsidRPr="007C55A6">
        <w:rPr>
          <w:sz w:val="24"/>
          <w:szCs w:val="24"/>
        </w:rPr>
        <w:t>елемост</w:t>
      </w:r>
      <w:proofErr w:type="spellEnd"/>
      <w:r w:rsidRPr="007C55A6">
        <w:rPr>
          <w:sz w:val="24"/>
          <w:szCs w:val="24"/>
        </w:rPr>
        <w:t>. Ссылка для подключения будет разослана участникам после утверждения программы.</w:t>
      </w:r>
    </w:p>
    <w:p w:rsidR="007C55A6" w:rsidRDefault="007C55A6" w:rsidP="00517396">
      <w:pPr>
        <w:ind w:firstLine="709"/>
        <w:jc w:val="both"/>
        <w:rPr>
          <w:sz w:val="24"/>
          <w:szCs w:val="24"/>
        </w:rPr>
      </w:pPr>
    </w:p>
    <w:p w:rsidR="007C55A6" w:rsidRDefault="007C55A6" w:rsidP="00517396">
      <w:pPr>
        <w:ind w:firstLine="709"/>
        <w:jc w:val="both"/>
        <w:rPr>
          <w:sz w:val="24"/>
          <w:szCs w:val="24"/>
        </w:rPr>
      </w:pPr>
      <w:r w:rsidRPr="007C55A6">
        <w:rPr>
          <w:sz w:val="24"/>
          <w:szCs w:val="24"/>
        </w:rPr>
        <w:t xml:space="preserve">Мероприятия конференции проводятся на базе Чувашского государственного педагогического университета им. И.Я. Яковлева </w:t>
      </w:r>
      <w:r w:rsidR="005D38E7">
        <w:rPr>
          <w:sz w:val="24"/>
          <w:szCs w:val="24"/>
        </w:rPr>
        <w:t xml:space="preserve">(01.12.2023) </w:t>
      </w:r>
      <w:r w:rsidRPr="007C55A6">
        <w:rPr>
          <w:sz w:val="24"/>
          <w:szCs w:val="24"/>
        </w:rPr>
        <w:t xml:space="preserve">и </w:t>
      </w:r>
      <w:proofErr w:type="spellStart"/>
      <w:r w:rsidRPr="007C55A6">
        <w:rPr>
          <w:sz w:val="24"/>
          <w:szCs w:val="24"/>
        </w:rPr>
        <w:t>Большеяльчикской</w:t>
      </w:r>
      <w:proofErr w:type="spellEnd"/>
      <w:r w:rsidRPr="007C55A6">
        <w:rPr>
          <w:sz w:val="24"/>
          <w:szCs w:val="24"/>
        </w:rPr>
        <w:t xml:space="preserve"> средней общеобразовательной школы имени Г.Н. Волкова </w:t>
      </w:r>
      <w:proofErr w:type="spellStart"/>
      <w:r w:rsidRPr="007C55A6">
        <w:rPr>
          <w:sz w:val="24"/>
          <w:szCs w:val="24"/>
        </w:rPr>
        <w:t>Яльчикского</w:t>
      </w:r>
      <w:proofErr w:type="spellEnd"/>
      <w:r w:rsidRPr="007C55A6">
        <w:rPr>
          <w:sz w:val="24"/>
          <w:szCs w:val="24"/>
        </w:rPr>
        <w:t xml:space="preserve"> муниципального округа Чувашской Республики</w:t>
      </w:r>
      <w:r w:rsidR="005D38E7">
        <w:rPr>
          <w:sz w:val="24"/>
          <w:szCs w:val="24"/>
        </w:rPr>
        <w:t xml:space="preserve"> (02.12.2023)</w:t>
      </w:r>
      <w:r w:rsidRPr="007C55A6">
        <w:rPr>
          <w:sz w:val="24"/>
          <w:szCs w:val="24"/>
        </w:rPr>
        <w:t>.</w:t>
      </w:r>
    </w:p>
    <w:p w:rsidR="007C55A6" w:rsidRDefault="007C55A6" w:rsidP="00517396">
      <w:pPr>
        <w:ind w:firstLine="709"/>
        <w:jc w:val="both"/>
        <w:rPr>
          <w:sz w:val="24"/>
          <w:szCs w:val="24"/>
        </w:rPr>
      </w:pPr>
    </w:p>
    <w:p w:rsidR="005D38E7" w:rsidRPr="005D38E7" w:rsidRDefault="005D38E7" w:rsidP="005D38E7">
      <w:pPr>
        <w:pStyle w:val="a5"/>
        <w:spacing w:before="0" w:beforeAutospacing="0" w:after="0" w:afterAutospacing="0"/>
        <w:ind w:firstLine="567"/>
        <w:jc w:val="both"/>
      </w:pPr>
      <w:r w:rsidRPr="005D38E7">
        <w:rPr>
          <w:bCs/>
        </w:rPr>
        <w:t>У</w:t>
      </w:r>
      <w:r w:rsidRPr="005D38E7">
        <w:t xml:space="preserve">частникам Конференции необходимо </w:t>
      </w:r>
      <w:r w:rsidR="009910CF" w:rsidRPr="005D38E7">
        <w:t>направить</w:t>
      </w:r>
      <w:r w:rsidR="009910CF" w:rsidRPr="009910CF">
        <w:t xml:space="preserve"> </w:t>
      </w:r>
      <w:r w:rsidR="009910CF" w:rsidRPr="005D38E7">
        <w:t xml:space="preserve">на адрес </w:t>
      </w:r>
      <w:hyperlink r:id="rId10" w:history="1">
        <w:r w:rsidR="009910CF" w:rsidRPr="005D38E7">
          <w:rPr>
            <w:rStyle w:val="a4"/>
            <w:b/>
            <w:lang w:val="en-US"/>
          </w:rPr>
          <w:t>etnochgpu</w:t>
        </w:r>
        <w:r w:rsidR="009910CF" w:rsidRPr="005D38E7">
          <w:rPr>
            <w:rStyle w:val="a4"/>
            <w:b/>
          </w:rPr>
          <w:t>@</w:t>
        </w:r>
        <w:r w:rsidR="009910CF" w:rsidRPr="005D38E7">
          <w:rPr>
            <w:rStyle w:val="a4"/>
            <w:b/>
            <w:lang w:val="en-US"/>
          </w:rPr>
          <w:t>mail</w:t>
        </w:r>
        <w:r w:rsidR="009910CF" w:rsidRPr="005D38E7">
          <w:rPr>
            <w:rStyle w:val="a4"/>
            <w:b/>
          </w:rPr>
          <w:t>.</w:t>
        </w:r>
        <w:proofErr w:type="spellStart"/>
        <w:r w:rsidR="009910CF" w:rsidRPr="005D38E7">
          <w:rPr>
            <w:rStyle w:val="a4"/>
            <w:b/>
            <w:lang w:val="en-US"/>
          </w:rPr>
          <w:t>ru</w:t>
        </w:r>
        <w:proofErr w:type="spellEnd"/>
      </w:hyperlink>
      <w:r w:rsidR="009910CF">
        <w:t>:</w:t>
      </w:r>
      <w:r w:rsidR="009910CF" w:rsidRPr="005D38E7">
        <w:t xml:space="preserve"> </w:t>
      </w:r>
    </w:p>
    <w:p w:rsidR="005D38E7" w:rsidRPr="005D38E7" w:rsidRDefault="005D38E7" w:rsidP="005D38E7">
      <w:pPr>
        <w:ind w:firstLine="567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- </w:t>
      </w:r>
      <w:r w:rsidR="009910CF" w:rsidRPr="005D38E7">
        <w:rPr>
          <w:sz w:val="24"/>
          <w:szCs w:val="24"/>
        </w:rPr>
        <w:t xml:space="preserve">в срок </w:t>
      </w:r>
      <w:r w:rsidR="009910CF" w:rsidRPr="009910CF">
        <w:rPr>
          <w:b/>
          <w:sz w:val="32"/>
          <w:szCs w:val="32"/>
        </w:rPr>
        <w:t>до 28 ноября 2023 г.</w:t>
      </w:r>
      <w:r w:rsidR="009910CF">
        <w:rPr>
          <w:b/>
          <w:sz w:val="24"/>
          <w:szCs w:val="24"/>
        </w:rPr>
        <w:t xml:space="preserve"> </w:t>
      </w:r>
      <w:r w:rsidRPr="005D38E7">
        <w:rPr>
          <w:sz w:val="24"/>
          <w:szCs w:val="24"/>
        </w:rPr>
        <w:t xml:space="preserve">заявку на участие в конференции </w:t>
      </w:r>
      <w:r w:rsidRPr="005D38E7">
        <w:rPr>
          <w:sz w:val="24"/>
          <w:szCs w:val="24"/>
          <w:lang w:val="en-US"/>
        </w:rPr>
        <w:t>c</w:t>
      </w:r>
      <w:r w:rsidRPr="005D38E7">
        <w:rPr>
          <w:sz w:val="24"/>
          <w:szCs w:val="24"/>
        </w:rPr>
        <w:t xml:space="preserve"> указанием </w:t>
      </w:r>
      <w:r w:rsidRPr="005D38E7">
        <w:rPr>
          <w:i/>
          <w:sz w:val="24"/>
          <w:szCs w:val="24"/>
        </w:rPr>
        <w:t xml:space="preserve">«Участие в конференции» </w:t>
      </w:r>
      <w:r w:rsidRPr="005D38E7">
        <w:rPr>
          <w:sz w:val="24"/>
          <w:szCs w:val="24"/>
        </w:rPr>
        <w:t xml:space="preserve">(Приложение 1); </w:t>
      </w:r>
    </w:p>
    <w:p w:rsidR="005D38E7" w:rsidRPr="005D38E7" w:rsidRDefault="005D38E7" w:rsidP="005D38E7">
      <w:pPr>
        <w:ind w:firstLine="567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- </w:t>
      </w:r>
      <w:r w:rsidR="009910CF">
        <w:rPr>
          <w:sz w:val="24"/>
          <w:szCs w:val="24"/>
        </w:rPr>
        <w:t xml:space="preserve">в срок </w:t>
      </w:r>
      <w:r w:rsidR="009910CF" w:rsidRPr="009910CF">
        <w:rPr>
          <w:b/>
          <w:sz w:val="32"/>
          <w:szCs w:val="32"/>
        </w:rPr>
        <w:t>до 15 декабря 2023 г.</w:t>
      </w:r>
      <w:r w:rsidR="009910CF">
        <w:rPr>
          <w:sz w:val="24"/>
          <w:szCs w:val="24"/>
        </w:rPr>
        <w:t xml:space="preserve"> </w:t>
      </w:r>
      <w:r w:rsidRPr="005D38E7">
        <w:rPr>
          <w:sz w:val="24"/>
          <w:szCs w:val="24"/>
        </w:rPr>
        <w:t xml:space="preserve">электронную версию материалов объемом </w:t>
      </w:r>
      <w:r w:rsidRPr="005D38E7">
        <w:rPr>
          <w:b/>
          <w:sz w:val="24"/>
          <w:szCs w:val="24"/>
        </w:rPr>
        <w:t>5-10 страниц</w:t>
      </w:r>
      <w:r w:rsidRPr="005D38E7">
        <w:rPr>
          <w:sz w:val="24"/>
          <w:szCs w:val="24"/>
        </w:rPr>
        <w:t xml:space="preserve"> (требования к оформлению» и образец см. Приложение 2). </w:t>
      </w:r>
    </w:p>
    <w:p w:rsidR="005D38E7" w:rsidRPr="005D38E7" w:rsidRDefault="005D38E7" w:rsidP="005D38E7">
      <w:pPr>
        <w:ind w:firstLine="567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Представленные на форум материалы необходимо сохранить следующим образом: </w:t>
      </w:r>
      <w:proofErr w:type="spellStart"/>
      <w:r w:rsidRPr="005D38E7">
        <w:rPr>
          <w:sz w:val="24"/>
          <w:szCs w:val="24"/>
        </w:rPr>
        <w:t>статья_Иванов.rtf</w:t>
      </w:r>
      <w:proofErr w:type="spellEnd"/>
      <w:r w:rsidRPr="005D38E7">
        <w:rPr>
          <w:sz w:val="24"/>
          <w:szCs w:val="24"/>
        </w:rPr>
        <w:t xml:space="preserve">, </w:t>
      </w:r>
      <w:proofErr w:type="spellStart"/>
      <w:r w:rsidRPr="005D38E7">
        <w:rPr>
          <w:sz w:val="24"/>
          <w:szCs w:val="24"/>
        </w:rPr>
        <w:t>заявка_Иванов.rtf</w:t>
      </w:r>
      <w:proofErr w:type="spellEnd"/>
      <w:r w:rsidRPr="005D38E7">
        <w:rPr>
          <w:sz w:val="24"/>
          <w:szCs w:val="24"/>
        </w:rPr>
        <w:t>.</w:t>
      </w:r>
    </w:p>
    <w:p w:rsidR="005D38E7" w:rsidRPr="005D38E7" w:rsidRDefault="005D38E7" w:rsidP="005D38E7">
      <w:pPr>
        <w:ind w:firstLine="567"/>
        <w:jc w:val="both"/>
        <w:rPr>
          <w:sz w:val="24"/>
          <w:szCs w:val="24"/>
        </w:rPr>
      </w:pPr>
      <w:r w:rsidRPr="005D38E7">
        <w:rPr>
          <w:bCs/>
          <w:sz w:val="24"/>
          <w:szCs w:val="24"/>
        </w:rPr>
        <w:t xml:space="preserve">Материалы конференции рекомендуются к публикации в сборнике по итогам работы с последующим размещением в </w:t>
      </w:r>
      <w:r w:rsidR="009910CF">
        <w:rPr>
          <w:bCs/>
          <w:sz w:val="24"/>
          <w:szCs w:val="24"/>
        </w:rPr>
        <w:t>РИНЦ (публикация бесплатная</w:t>
      </w:r>
      <w:r w:rsidRPr="005D38E7">
        <w:rPr>
          <w:bCs/>
          <w:sz w:val="24"/>
          <w:szCs w:val="24"/>
        </w:rPr>
        <w:t>).</w:t>
      </w:r>
    </w:p>
    <w:p w:rsidR="007C1440" w:rsidRDefault="007C1440" w:rsidP="007C1440">
      <w:pPr>
        <w:ind w:firstLine="709"/>
        <w:jc w:val="center"/>
        <w:rPr>
          <w:b/>
          <w:i/>
          <w:sz w:val="24"/>
          <w:szCs w:val="24"/>
        </w:rPr>
      </w:pPr>
    </w:p>
    <w:p w:rsidR="00517396" w:rsidRPr="00517396" w:rsidRDefault="00517396" w:rsidP="00517396">
      <w:pPr>
        <w:ind w:firstLine="709"/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 xml:space="preserve">Все расходы, связанные с участием в </w:t>
      </w:r>
      <w:r w:rsidR="00C15D6C">
        <w:rPr>
          <w:sz w:val="24"/>
          <w:szCs w:val="24"/>
        </w:rPr>
        <w:t>конференции</w:t>
      </w:r>
      <w:r w:rsidRPr="00517396">
        <w:rPr>
          <w:sz w:val="24"/>
          <w:szCs w:val="24"/>
        </w:rPr>
        <w:t xml:space="preserve"> (проезд, проживание, питание)</w:t>
      </w:r>
      <w:r w:rsidR="00C15D6C">
        <w:rPr>
          <w:sz w:val="24"/>
          <w:szCs w:val="24"/>
        </w:rPr>
        <w:t>,</w:t>
      </w:r>
      <w:r w:rsidRPr="00517396">
        <w:rPr>
          <w:sz w:val="24"/>
          <w:szCs w:val="24"/>
        </w:rPr>
        <w:t xml:space="preserve"> осуществляются за счет участников</w:t>
      </w:r>
      <w:r w:rsidR="005D38E7">
        <w:rPr>
          <w:sz w:val="24"/>
          <w:szCs w:val="24"/>
        </w:rPr>
        <w:t xml:space="preserve"> или направляющей организации</w:t>
      </w:r>
      <w:r w:rsidRPr="00517396">
        <w:rPr>
          <w:sz w:val="24"/>
          <w:szCs w:val="24"/>
        </w:rPr>
        <w:t xml:space="preserve">. При необходимости возможно бронирование жилья. </w:t>
      </w:r>
    </w:p>
    <w:p w:rsidR="00517396" w:rsidRPr="00517396" w:rsidRDefault="00517396" w:rsidP="00E162E3">
      <w:pPr>
        <w:tabs>
          <w:tab w:val="num" w:pos="900"/>
        </w:tabs>
        <w:jc w:val="both"/>
        <w:rPr>
          <w:sz w:val="24"/>
          <w:szCs w:val="24"/>
          <w:highlight w:val="yellow"/>
        </w:rPr>
      </w:pPr>
    </w:p>
    <w:p w:rsidR="00517396" w:rsidRPr="00E162E3" w:rsidRDefault="001902EB" w:rsidP="00517396">
      <w:pPr>
        <w:ind w:firstLine="709"/>
        <w:jc w:val="both"/>
        <w:rPr>
          <w:b/>
          <w:sz w:val="24"/>
          <w:szCs w:val="24"/>
        </w:rPr>
      </w:pPr>
      <w:r w:rsidRPr="00E162E3">
        <w:rPr>
          <w:b/>
          <w:sz w:val="24"/>
          <w:szCs w:val="24"/>
        </w:rPr>
        <w:t>За более п</w:t>
      </w:r>
      <w:r w:rsidR="00517396" w:rsidRPr="00E162E3">
        <w:rPr>
          <w:b/>
          <w:sz w:val="24"/>
          <w:szCs w:val="24"/>
        </w:rPr>
        <w:t>одробн</w:t>
      </w:r>
      <w:r w:rsidRPr="00E162E3">
        <w:rPr>
          <w:b/>
          <w:sz w:val="24"/>
          <w:szCs w:val="24"/>
        </w:rPr>
        <w:t>ой</w:t>
      </w:r>
      <w:r w:rsidR="00517396" w:rsidRPr="00E162E3">
        <w:rPr>
          <w:b/>
          <w:sz w:val="24"/>
          <w:szCs w:val="24"/>
        </w:rPr>
        <w:t xml:space="preserve"> информаци</w:t>
      </w:r>
      <w:r w:rsidRPr="00E162E3">
        <w:rPr>
          <w:b/>
          <w:sz w:val="24"/>
          <w:szCs w:val="24"/>
        </w:rPr>
        <w:t>ей</w:t>
      </w:r>
      <w:r w:rsidR="00517396" w:rsidRPr="00E162E3">
        <w:rPr>
          <w:b/>
          <w:sz w:val="24"/>
          <w:szCs w:val="24"/>
        </w:rPr>
        <w:t xml:space="preserve"> вы можете </w:t>
      </w:r>
      <w:r w:rsidRPr="00E162E3">
        <w:rPr>
          <w:b/>
          <w:sz w:val="24"/>
          <w:szCs w:val="24"/>
        </w:rPr>
        <w:t>обратиться</w:t>
      </w:r>
      <w:r w:rsidR="00517396" w:rsidRPr="00E162E3">
        <w:rPr>
          <w:b/>
          <w:sz w:val="24"/>
          <w:szCs w:val="24"/>
        </w:rPr>
        <w:t>: 8-917-676-96-95 – Светлана Львовна Михеева (</w:t>
      </w:r>
      <w:r w:rsidR="00517396" w:rsidRPr="00E162E3">
        <w:rPr>
          <w:b/>
          <w:sz w:val="24"/>
          <w:szCs w:val="24"/>
          <w:lang w:val="en-US"/>
        </w:rPr>
        <w:t>e</w:t>
      </w:r>
      <w:r w:rsidR="00517396" w:rsidRPr="00E162E3">
        <w:rPr>
          <w:b/>
          <w:sz w:val="24"/>
          <w:szCs w:val="24"/>
        </w:rPr>
        <w:t>-</w:t>
      </w:r>
      <w:r w:rsidR="00517396" w:rsidRPr="00E162E3">
        <w:rPr>
          <w:b/>
          <w:sz w:val="24"/>
          <w:szCs w:val="24"/>
          <w:lang w:val="en-US"/>
        </w:rPr>
        <w:t>mail</w:t>
      </w:r>
      <w:r w:rsidR="00517396" w:rsidRPr="00E162E3">
        <w:rPr>
          <w:b/>
          <w:sz w:val="24"/>
          <w:szCs w:val="24"/>
        </w:rPr>
        <w:t xml:space="preserve">: </w:t>
      </w:r>
      <w:r w:rsidR="002D77B8" w:rsidRPr="00E162E3">
        <w:rPr>
          <w:b/>
          <w:sz w:val="24"/>
          <w:szCs w:val="24"/>
        </w:rPr>
        <w:t>etnochgpu@mail.ru).</w:t>
      </w:r>
    </w:p>
    <w:p w:rsidR="00517396" w:rsidRDefault="00517396" w:rsidP="00517396">
      <w:pPr>
        <w:jc w:val="both"/>
        <w:rPr>
          <w:sz w:val="24"/>
          <w:szCs w:val="24"/>
        </w:rPr>
      </w:pPr>
    </w:p>
    <w:p w:rsidR="004C7D21" w:rsidRDefault="004C7D21">
      <w:pPr>
        <w:widowControl/>
        <w:autoSpaceDE/>
        <w:autoSpaceDN/>
        <w:adjustRightInd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D77B8" w:rsidRPr="002D77B8" w:rsidRDefault="002D77B8" w:rsidP="002D77B8">
      <w:pPr>
        <w:ind w:firstLine="709"/>
        <w:jc w:val="right"/>
        <w:rPr>
          <w:b/>
          <w:i/>
          <w:sz w:val="24"/>
          <w:szCs w:val="24"/>
        </w:rPr>
      </w:pPr>
      <w:r w:rsidRPr="002D77B8">
        <w:rPr>
          <w:b/>
          <w:i/>
          <w:sz w:val="24"/>
          <w:szCs w:val="24"/>
        </w:rPr>
        <w:lastRenderedPageBreak/>
        <w:t>ПРИЛОЖЕНИЕ №1</w:t>
      </w: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</w:p>
    <w:p w:rsidR="005D38E7" w:rsidRPr="005D38E7" w:rsidRDefault="005D38E7" w:rsidP="005D38E7">
      <w:pPr>
        <w:jc w:val="center"/>
        <w:rPr>
          <w:b/>
          <w:sz w:val="24"/>
          <w:szCs w:val="24"/>
        </w:rPr>
      </w:pPr>
      <w:r w:rsidRPr="005D38E7">
        <w:rPr>
          <w:b/>
          <w:sz w:val="24"/>
          <w:szCs w:val="24"/>
        </w:rPr>
        <w:t>ЗАЯВКА</w:t>
      </w:r>
    </w:p>
    <w:p w:rsidR="005D38E7" w:rsidRPr="005D38E7" w:rsidRDefault="005D38E7" w:rsidP="005D38E7">
      <w:pPr>
        <w:jc w:val="center"/>
        <w:rPr>
          <w:sz w:val="24"/>
          <w:szCs w:val="24"/>
        </w:rPr>
      </w:pPr>
      <w:r w:rsidRPr="005D38E7">
        <w:rPr>
          <w:sz w:val="24"/>
          <w:szCs w:val="24"/>
        </w:rPr>
        <w:t xml:space="preserve">на участие в </w:t>
      </w:r>
      <w:r w:rsidRPr="005D38E7">
        <w:rPr>
          <w:sz w:val="24"/>
          <w:szCs w:val="24"/>
          <w:lang w:val="en-US"/>
        </w:rPr>
        <w:t>III</w:t>
      </w:r>
      <w:r w:rsidRPr="005D38E7">
        <w:rPr>
          <w:sz w:val="24"/>
          <w:szCs w:val="24"/>
        </w:rPr>
        <w:t xml:space="preserve"> Международной научно-практической конференции</w:t>
      </w:r>
    </w:p>
    <w:p w:rsidR="005D38E7" w:rsidRPr="005D38E7" w:rsidRDefault="005D38E7" w:rsidP="005D38E7">
      <w:pPr>
        <w:jc w:val="center"/>
        <w:rPr>
          <w:b/>
          <w:sz w:val="24"/>
          <w:szCs w:val="24"/>
        </w:rPr>
      </w:pPr>
      <w:r w:rsidRPr="005D38E7">
        <w:rPr>
          <w:b/>
          <w:sz w:val="24"/>
          <w:szCs w:val="24"/>
        </w:rPr>
        <w:t>«Этнокультурные феномены в образовательном пространстве»</w:t>
      </w:r>
    </w:p>
    <w:p w:rsidR="005D38E7" w:rsidRPr="005D38E7" w:rsidRDefault="005D38E7" w:rsidP="005D38E7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Страна, город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 xml:space="preserve">Тематическое направление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Название доклада</w:t>
            </w:r>
            <w:r w:rsidRPr="005D38E7">
              <w:rPr>
                <w:sz w:val="24"/>
                <w:szCs w:val="24"/>
                <w:lang w:val="kk-KZ" w:eastAsia="en-US"/>
              </w:rPr>
              <w:t xml:space="preserve"> (статьи)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9910C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 xml:space="preserve">Публикация </w:t>
            </w:r>
            <w:r w:rsidR="009910CF">
              <w:rPr>
                <w:sz w:val="24"/>
                <w:szCs w:val="24"/>
                <w:lang w:eastAsia="en-US"/>
              </w:rPr>
              <w:t>в сборнике по итогам конференции</w:t>
            </w:r>
            <w:r w:rsidRPr="005D38E7">
              <w:rPr>
                <w:sz w:val="24"/>
                <w:szCs w:val="24"/>
                <w:lang w:eastAsia="en-US"/>
              </w:rPr>
              <w:t xml:space="preserve"> (да</w:t>
            </w:r>
            <w:r w:rsidRPr="005D38E7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Pr="005D38E7">
              <w:rPr>
                <w:sz w:val="24"/>
                <w:szCs w:val="24"/>
                <w:lang w:eastAsia="en-US"/>
              </w:rPr>
              <w:t xml:space="preserve"> / нет)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Pr="005D38E7">
              <w:rPr>
                <w:sz w:val="24"/>
                <w:szCs w:val="24"/>
                <w:lang w:eastAsia="en-US"/>
              </w:rPr>
              <w:t>Аннотация (до 500 знаков, на русском языке)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Pr="005D38E7">
              <w:rPr>
                <w:sz w:val="24"/>
                <w:szCs w:val="24"/>
                <w:lang w:eastAsia="en-US"/>
              </w:rPr>
              <w:t>Аннотация (на английском языке)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Pr="005D38E7">
              <w:rPr>
                <w:sz w:val="24"/>
                <w:szCs w:val="24"/>
                <w:lang w:eastAsia="en-US"/>
              </w:rPr>
              <w:t>Ключевые слова (5-10, на русском языке)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Pr="005D38E7">
              <w:rPr>
                <w:sz w:val="24"/>
                <w:szCs w:val="24"/>
                <w:lang w:eastAsia="en-US"/>
              </w:rPr>
              <w:t>Ключевые слова (на английском языке)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Форма участия (</w:t>
            </w:r>
            <w:proofErr w:type="gramStart"/>
            <w:r w:rsidRPr="005D38E7">
              <w:rPr>
                <w:sz w:val="24"/>
                <w:szCs w:val="24"/>
                <w:lang w:eastAsia="en-US"/>
              </w:rPr>
              <w:t>очное</w:t>
            </w:r>
            <w:proofErr w:type="gramEnd"/>
            <w:r w:rsidRPr="005D38E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38E7">
              <w:rPr>
                <w:sz w:val="24"/>
                <w:szCs w:val="24"/>
                <w:lang w:eastAsia="en-US"/>
              </w:rPr>
              <w:t>онлайн</w:t>
            </w:r>
            <w:proofErr w:type="spellEnd"/>
            <w:r w:rsidRPr="005D38E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D38E7" w:rsidRPr="005D38E7" w:rsidTr="00576B7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D38E7">
              <w:rPr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7" w:rsidRPr="005D38E7" w:rsidRDefault="005D38E7" w:rsidP="00576B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38E7" w:rsidRPr="005D38E7" w:rsidRDefault="005D38E7" w:rsidP="005D38E7">
      <w:pPr>
        <w:ind w:firstLine="709"/>
        <w:jc w:val="both"/>
        <w:rPr>
          <w:b/>
          <w:i/>
          <w:sz w:val="24"/>
          <w:szCs w:val="24"/>
          <w:lang/>
        </w:rPr>
      </w:pPr>
      <w:r w:rsidRPr="005D38E7">
        <w:rPr>
          <w:b/>
          <w:i/>
          <w:sz w:val="24"/>
          <w:szCs w:val="24"/>
          <w:lang/>
        </w:rPr>
        <w:t>Заполнение данной заявки предполагает согласие автора на обработку персональных данных при подготовке коллективной монографии к изданию (включение предоставленной информации в раздел «Сведения об авторах») и при размещении материалов в РИНЦ.</w:t>
      </w:r>
    </w:p>
    <w:p w:rsidR="002D77B8" w:rsidRPr="00290924" w:rsidRDefault="002D77B8" w:rsidP="002D77B8">
      <w:pPr>
        <w:ind w:firstLine="709"/>
        <w:jc w:val="both"/>
        <w:rPr>
          <w:b/>
        </w:rPr>
      </w:pPr>
    </w:p>
    <w:p w:rsidR="002D77B8" w:rsidRPr="00290924" w:rsidRDefault="002D77B8" w:rsidP="002D77B8">
      <w:pPr>
        <w:ind w:firstLine="709"/>
        <w:jc w:val="both"/>
        <w:rPr>
          <w:b/>
        </w:rPr>
      </w:pPr>
    </w:p>
    <w:p w:rsidR="005D38E7" w:rsidRPr="00042622" w:rsidRDefault="005D38E7" w:rsidP="005D38E7">
      <w:pPr>
        <w:pStyle w:val="1"/>
        <w:ind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</w:t>
      </w:r>
      <w:r w:rsidRPr="00042622">
        <w:rPr>
          <w:b/>
          <w:i/>
          <w:sz w:val="24"/>
          <w:szCs w:val="24"/>
        </w:rPr>
        <w:t>2</w:t>
      </w:r>
    </w:p>
    <w:p w:rsidR="005D38E7" w:rsidRPr="005D38E7" w:rsidRDefault="005D38E7" w:rsidP="005D38E7">
      <w:pPr>
        <w:ind w:firstLine="567"/>
        <w:jc w:val="center"/>
        <w:rPr>
          <w:b/>
          <w:bCs/>
          <w:sz w:val="24"/>
          <w:szCs w:val="24"/>
        </w:rPr>
      </w:pPr>
      <w:r w:rsidRPr="005D38E7">
        <w:rPr>
          <w:b/>
          <w:bCs/>
          <w:sz w:val="24"/>
          <w:szCs w:val="24"/>
        </w:rPr>
        <w:t>Требования к оформлению материалов для публикации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К публикации принимаются оригинальные, ранее не опубликованные статьи объемом </w:t>
      </w:r>
      <w:r w:rsidRPr="005D38E7">
        <w:rPr>
          <w:b/>
          <w:sz w:val="24"/>
          <w:szCs w:val="24"/>
        </w:rPr>
        <w:t>5-10 страниц</w:t>
      </w:r>
      <w:r w:rsidRPr="005D38E7">
        <w:rPr>
          <w:sz w:val="24"/>
          <w:szCs w:val="24"/>
        </w:rPr>
        <w:t xml:space="preserve"> печатного текста. Все статьи проверяются в системе «</w:t>
      </w:r>
      <w:proofErr w:type="spellStart"/>
      <w:r w:rsidRPr="005D38E7">
        <w:rPr>
          <w:sz w:val="24"/>
          <w:szCs w:val="24"/>
        </w:rPr>
        <w:t>Антиплагиат</w:t>
      </w:r>
      <w:proofErr w:type="spellEnd"/>
      <w:r w:rsidRPr="005D38E7">
        <w:rPr>
          <w:sz w:val="24"/>
          <w:szCs w:val="24"/>
        </w:rPr>
        <w:t xml:space="preserve">». Требуемый процент оригинальности – </w:t>
      </w:r>
      <w:r w:rsidRPr="005D38E7">
        <w:rPr>
          <w:b/>
          <w:sz w:val="24"/>
          <w:szCs w:val="24"/>
        </w:rPr>
        <w:t xml:space="preserve">не менее 70%. </w:t>
      </w:r>
      <w:r w:rsidRPr="005D38E7">
        <w:rPr>
          <w:sz w:val="24"/>
          <w:szCs w:val="24"/>
        </w:rPr>
        <w:t>В случае высокого уровня заимствования материал будет отклонен.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>При оформлении статьи необходимо руководствоваться следующими правилами: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1. Статья должна быть набрана в текстовом редакторе </w:t>
      </w:r>
      <w:proofErr w:type="spellStart"/>
      <w:r w:rsidRPr="005D38E7">
        <w:rPr>
          <w:b/>
          <w:sz w:val="24"/>
          <w:szCs w:val="24"/>
        </w:rPr>
        <w:t>Microsoft</w:t>
      </w:r>
      <w:proofErr w:type="spellEnd"/>
      <w:r w:rsidRPr="005D38E7">
        <w:rPr>
          <w:b/>
          <w:sz w:val="24"/>
          <w:szCs w:val="24"/>
        </w:rPr>
        <w:t xml:space="preserve"> </w:t>
      </w:r>
      <w:proofErr w:type="spellStart"/>
      <w:r w:rsidRPr="005D38E7">
        <w:rPr>
          <w:b/>
          <w:sz w:val="24"/>
          <w:szCs w:val="24"/>
        </w:rPr>
        <w:t>Word</w:t>
      </w:r>
      <w:proofErr w:type="spellEnd"/>
      <w:r w:rsidRPr="005D38E7">
        <w:rPr>
          <w:sz w:val="24"/>
          <w:szCs w:val="24"/>
        </w:rPr>
        <w:t xml:space="preserve"> в формате </w:t>
      </w:r>
      <w:r w:rsidRPr="005D38E7">
        <w:rPr>
          <w:b/>
          <w:sz w:val="24"/>
          <w:szCs w:val="24"/>
        </w:rPr>
        <w:t>*.</w:t>
      </w:r>
      <w:proofErr w:type="spellStart"/>
      <w:r w:rsidRPr="005D38E7">
        <w:rPr>
          <w:b/>
          <w:sz w:val="24"/>
          <w:szCs w:val="24"/>
        </w:rPr>
        <w:t>doc</w:t>
      </w:r>
      <w:proofErr w:type="spellEnd"/>
      <w:r w:rsidRPr="005D38E7">
        <w:rPr>
          <w:b/>
          <w:sz w:val="24"/>
          <w:szCs w:val="24"/>
        </w:rPr>
        <w:t xml:space="preserve"> или *.</w:t>
      </w:r>
      <w:proofErr w:type="spellStart"/>
      <w:r w:rsidRPr="005D38E7">
        <w:rPr>
          <w:b/>
          <w:sz w:val="24"/>
          <w:szCs w:val="24"/>
        </w:rPr>
        <w:t>rtf</w:t>
      </w:r>
      <w:proofErr w:type="spellEnd"/>
      <w:r w:rsidRPr="005D38E7">
        <w:rPr>
          <w:sz w:val="24"/>
          <w:szCs w:val="24"/>
        </w:rPr>
        <w:t xml:space="preserve"> шрифтом </w:t>
      </w:r>
      <w:proofErr w:type="spellStart"/>
      <w:r w:rsidRPr="005D38E7">
        <w:rPr>
          <w:b/>
          <w:sz w:val="24"/>
          <w:szCs w:val="24"/>
        </w:rPr>
        <w:t>Times</w:t>
      </w:r>
      <w:proofErr w:type="spellEnd"/>
      <w:r w:rsidRPr="005D38E7">
        <w:rPr>
          <w:b/>
          <w:sz w:val="24"/>
          <w:szCs w:val="24"/>
        </w:rPr>
        <w:t xml:space="preserve"> </w:t>
      </w:r>
      <w:proofErr w:type="spellStart"/>
      <w:r w:rsidRPr="005D38E7">
        <w:rPr>
          <w:b/>
          <w:sz w:val="24"/>
          <w:szCs w:val="24"/>
        </w:rPr>
        <w:t>New</w:t>
      </w:r>
      <w:proofErr w:type="spellEnd"/>
      <w:r w:rsidRPr="005D38E7">
        <w:rPr>
          <w:b/>
          <w:sz w:val="24"/>
          <w:szCs w:val="24"/>
        </w:rPr>
        <w:t xml:space="preserve"> </w:t>
      </w:r>
      <w:proofErr w:type="spellStart"/>
      <w:r w:rsidRPr="005D38E7">
        <w:rPr>
          <w:b/>
          <w:sz w:val="24"/>
          <w:szCs w:val="24"/>
        </w:rPr>
        <w:t>Roman</w:t>
      </w:r>
      <w:proofErr w:type="spellEnd"/>
      <w:r w:rsidRPr="005D38E7">
        <w:rPr>
          <w:sz w:val="24"/>
          <w:szCs w:val="24"/>
        </w:rPr>
        <w:t xml:space="preserve"> </w:t>
      </w:r>
      <w:proofErr w:type="spellStart"/>
      <w:r w:rsidRPr="005D38E7">
        <w:rPr>
          <w:sz w:val="24"/>
          <w:szCs w:val="24"/>
        </w:rPr>
        <w:t>c</w:t>
      </w:r>
      <w:proofErr w:type="spellEnd"/>
      <w:r w:rsidRPr="005D38E7">
        <w:rPr>
          <w:sz w:val="24"/>
          <w:szCs w:val="24"/>
        </w:rPr>
        <w:t xml:space="preserve"> выравниванием </w:t>
      </w:r>
      <w:r w:rsidRPr="005D38E7">
        <w:rPr>
          <w:b/>
          <w:sz w:val="24"/>
          <w:szCs w:val="24"/>
        </w:rPr>
        <w:t>по ширине</w:t>
      </w:r>
      <w:r w:rsidRPr="005D38E7">
        <w:rPr>
          <w:sz w:val="24"/>
          <w:szCs w:val="24"/>
        </w:rPr>
        <w:t xml:space="preserve"> и автоматическим переносом слов. При использовании дополнительных шрифтов они должны быть представлены в редакцию в авторской электронной папке. Размер шрифта – </w:t>
      </w:r>
      <w:r w:rsidRPr="005D38E7">
        <w:rPr>
          <w:b/>
          <w:sz w:val="24"/>
          <w:szCs w:val="24"/>
        </w:rPr>
        <w:t>14</w:t>
      </w:r>
      <w:r w:rsidRPr="005D38E7">
        <w:rPr>
          <w:sz w:val="24"/>
          <w:szCs w:val="24"/>
        </w:rPr>
        <w:t xml:space="preserve">. Абзацный отступ – </w:t>
      </w:r>
      <w:r w:rsidRPr="005D38E7">
        <w:rPr>
          <w:b/>
          <w:sz w:val="24"/>
          <w:szCs w:val="24"/>
        </w:rPr>
        <w:t>1,25</w:t>
      </w:r>
      <w:r w:rsidRPr="005D38E7">
        <w:rPr>
          <w:sz w:val="24"/>
          <w:szCs w:val="24"/>
        </w:rPr>
        <w:t xml:space="preserve"> см. Межстрочный интервал – </w:t>
      </w:r>
      <w:r w:rsidRPr="005D38E7">
        <w:rPr>
          <w:b/>
          <w:sz w:val="24"/>
          <w:szCs w:val="24"/>
        </w:rPr>
        <w:t>1,0</w:t>
      </w:r>
      <w:r w:rsidRPr="005D38E7">
        <w:rPr>
          <w:sz w:val="24"/>
          <w:szCs w:val="24"/>
        </w:rPr>
        <w:t xml:space="preserve">. Формат листа (книжная ориентация) – </w:t>
      </w:r>
      <w:r w:rsidRPr="005D38E7">
        <w:rPr>
          <w:b/>
          <w:sz w:val="24"/>
          <w:szCs w:val="24"/>
        </w:rPr>
        <w:t>А</w:t>
      </w:r>
      <w:proofErr w:type="gramStart"/>
      <w:r w:rsidRPr="005D38E7">
        <w:rPr>
          <w:b/>
          <w:sz w:val="24"/>
          <w:szCs w:val="24"/>
        </w:rPr>
        <w:t>4</w:t>
      </w:r>
      <w:proofErr w:type="gramEnd"/>
      <w:r w:rsidRPr="005D38E7">
        <w:rPr>
          <w:sz w:val="24"/>
          <w:szCs w:val="24"/>
        </w:rPr>
        <w:t xml:space="preserve">. Поля со всех сторон – </w:t>
      </w:r>
      <w:r w:rsidRPr="005D38E7">
        <w:rPr>
          <w:b/>
          <w:sz w:val="24"/>
          <w:szCs w:val="24"/>
        </w:rPr>
        <w:t>2,5</w:t>
      </w:r>
      <w:r w:rsidRPr="005D38E7">
        <w:rPr>
          <w:sz w:val="24"/>
          <w:szCs w:val="24"/>
        </w:rPr>
        <w:t xml:space="preserve"> см. Страницы не нумеруются.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>2. Таблицы должны содержать экспериментальные данные и представлять собой обобщенные и статистически обработанные материалы исследований. Каждая таблица должна иметь заголовок, быть обязательно пронумерована и упомянута в тексте.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3. Количество иллюстраций не должно превышать 2, данные рисунков не должны </w:t>
      </w:r>
      <w:r w:rsidRPr="005D38E7">
        <w:rPr>
          <w:sz w:val="24"/>
          <w:szCs w:val="24"/>
        </w:rPr>
        <w:lastRenderedPageBreak/>
        <w:t xml:space="preserve">повторять материалы таблиц. Рисунки должны быть четкими, легко воспроизводимыми, обязательно пронумерованы, упомянуты в тексте и иметь подрисуночные подписи и объяснение значений всех условных обозначений. Размер шрифта текста в схемах – 9 пт. 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>4. Нумерованный список литературы, оформленный в алфавитном порядке по ГОСТ-2008, размещается в конце работы, ссылка на источник оформляется в квадратных скобках [фамилия автора год издания</w:t>
      </w:r>
      <w:proofErr w:type="gramStart"/>
      <w:r w:rsidRPr="005D38E7">
        <w:rPr>
          <w:sz w:val="24"/>
          <w:szCs w:val="24"/>
        </w:rPr>
        <w:t xml:space="preserve"> :</w:t>
      </w:r>
      <w:proofErr w:type="gramEnd"/>
      <w:r w:rsidRPr="005D38E7">
        <w:rPr>
          <w:sz w:val="24"/>
          <w:szCs w:val="24"/>
        </w:rPr>
        <w:t xml:space="preserve"> номер страницы]. Пример: [Волков 1998</w:t>
      </w:r>
      <w:proofErr w:type="gramStart"/>
      <w:r w:rsidRPr="005D38E7">
        <w:rPr>
          <w:sz w:val="24"/>
          <w:szCs w:val="24"/>
        </w:rPr>
        <w:t xml:space="preserve"> :</w:t>
      </w:r>
      <w:proofErr w:type="gramEnd"/>
      <w:r w:rsidRPr="005D38E7">
        <w:rPr>
          <w:sz w:val="24"/>
          <w:szCs w:val="24"/>
        </w:rPr>
        <w:t xml:space="preserve"> 12]. Размер шрифта в списке литературы – 12. 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5. Необходимо: 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>- различать дефис</w:t>
      </w:r>
      <w:proofErr w:type="gramStart"/>
      <w:r w:rsidRPr="005D38E7">
        <w:rPr>
          <w:sz w:val="24"/>
          <w:szCs w:val="24"/>
        </w:rPr>
        <w:t xml:space="preserve"> (-) </w:t>
      </w:r>
      <w:proofErr w:type="gramEnd"/>
      <w:r w:rsidRPr="005D38E7">
        <w:rPr>
          <w:sz w:val="24"/>
          <w:szCs w:val="24"/>
        </w:rPr>
        <w:t xml:space="preserve">и короткое тире (–) и не использовать одно вместо другого; 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- ставить неразрывный пробел (для этого используется сочетание клавиш </w:t>
      </w:r>
      <w:proofErr w:type="spellStart"/>
      <w:r w:rsidRPr="005D38E7">
        <w:rPr>
          <w:sz w:val="24"/>
          <w:szCs w:val="24"/>
        </w:rPr>
        <w:t>Shift+Ctrl+Пробел</w:t>
      </w:r>
      <w:proofErr w:type="spellEnd"/>
      <w:r w:rsidRPr="005D38E7">
        <w:rPr>
          <w:sz w:val="24"/>
          <w:szCs w:val="24"/>
        </w:rPr>
        <w:t xml:space="preserve">): 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>а) между инициалами и фамилиями (А. Б. Иванов);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б) в сочетаниях типа 2012 г., XIX </w:t>
      </w:r>
      <w:proofErr w:type="gramStart"/>
      <w:r w:rsidRPr="005D38E7">
        <w:rPr>
          <w:sz w:val="24"/>
          <w:szCs w:val="24"/>
        </w:rPr>
        <w:t>в</w:t>
      </w:r>
      <w:proofErr w:type="gramEnd"/>
      <w:r w:rsidRPr="005D38E7">
        <w:rPr>
          <w:sz w:val="24"/>
          <w:szCs w:val="24"/>
        </w:rPr>
        <w:t>. и под.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>в) в сокращениях (т. д., т. п.);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>г) при оформлении перечислений (списков) между цифрой, буквой или другим символом.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6. Весь иллюстративный материал набирается курсивом. Для текстовых выделений используется полужирный шрифт; </w:t>
      </w:r>
      <w:proofErr w:type="gramStart"/>
      <w:r w:rsidRPr="005D38E7">
        <w:rPr>
          <w:sz w:val="24"/>
          <w:szCs w:val="24"/>
        </w:rPr>
        <w:t>нежелательны</w:t>
      </w:r>
      <w:proofErr w:type="gramEnd"/>
      <w:r w:rsidRPr="005D38E7">
        <w:rPr>
          <w:sz w:val="24"/>
          <w:szCs w:val="24"/>
        </w:rPr>
        <w:t xml:space="preserve"> подчеркивание, набор прописными буквами и разрядка. 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7. Значение слов и других единиц, а также перевод заключаются в так называемые </w:t>
      </w:r>
      <w:proofErr w:type="spellStart"/>
      <w:r w:rsidRPr="005D38E7">
        <w:rPr>
          <w:sz w:val="24"/>
          <w:szCs w:val="24"/>
        </w:rPr>
        <w:t>марровские</w:t>
      </w:r>
      <w:proofErr w:type="spellEnd"/>
      <w:r w:rsidRPr="005D38E7">
        <w:rPr>
          <w:sz w:val="24"/>
          <w:szCs w:val="24"/>
        </w:rPr>
        <w:t xml:space="preserve"> кавычки: ‘…’.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8. В местах сокращений цитируемого текста используется знак &lt;...&gt;. 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Образец оформления </w:t>
      </w:r>
      <w:proofErr w:type="gramStart"/>
      <w:r w:rsidRPr="005D38E7">
        <w:rPr>
          <w:sz w:val="24"/>
          <w:szCs w:val="24"/>
        </w:rPr>
        <w:t>см</w:t>
      </w:r>
      <w:proofErr w:type="gramEnd"/>
      <w:r w:rsidRPr="005D38E7">
        <w:rPr>
          <w:sz w:val="24"/>
          <w:szCs w:val="24"/>
        </w:rPr>
        <w:t xml:space="preserve">. далее.  </w:t>
      </w:r>
    </w:p>
    <w:p w:rsidR="005D38E7" w:rsidRPr="005D38E7" w:rsidRDefault="005D38E7" w:rsidP="005D38E7">
      <w:pPr>
        <w:contextualSpacing/>
        <w:jc w:val="both"/>
        <w:rPr>
          <w:sz w:val="24"/>
          <w:szCs w:val="24"/>
        </w:rPr>
      </w:pP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</w:rPr>
        <w:t xml:space="preserve">Заявка и статья должны быть в отдельных файлах. Представленные материалы необходимо сохранить следующим образом: </w:t>
      </w:r>
      <w:proofErr w:type="spellStart"/>
      <w:r w:rsidRPr="005D38E7">
        <w:rPr>
          <w:sz w:val="24"/>
          <w:szCs w:val="24"/>
        </w:rPr>
        <w:t>статья_Иванов.rtf</w:t>
      </w:r>
      <w:proofErr w:type="spellEnd"/>
      <w:r w:rsidRPr="005D38E7">
        <w:rPr>
          <w:sz w:val="24"/>
          <w:szCs w:val="24"/>
        </w:rPr>
        <w:t xml:space="preserve">, </w:t>
      </w:r>
      <w:proofErr w:type="spellStart"/>
      <w:r w:rsidRPr="005D38E7">
        <w:rPr>
          <w:sz w:val="24"/>
          <w:szCs w:val="24"/>
        </w:rPr>
        <w:t>заявка_Иванов.rtf</w:t>
      </w:r>
      <w:proofErr w:type="spellEnd"/>
      <w:r w:rsidRPr="005D38E7">
        <w:rPr>
          <w:sz w:val="24"/>
          <w:szCs w:val="24"/>
        </w:rPr>
        <w:t>.</w:t>
      </w:r>
    </w:p>
    <w:p w:rsidR="005D38E7" w:rsidRPr="005D38E7" w:rsidRDefault="005D38E7" w:rsidP="005D38E7">
      <w:pPr>
        <w:ind w:firstLine="709"/>
        <w:jc w:val="both"/>
        <w:rPr>
          <w:sz w:val="24"/>
          <w:szCs w:val="24"/>
        </w:rPr>
      </w:pPr>
      <w:r w:rsidRPr="005D38E7">
        <w:rPr>
          <w:sz w:val="24"/>
          <w:szCs w:val="24"/>
          <w:lang w:val="kk-KZ"/>
        </w:rPr>
        <w:t xml:space="preserve">Статьи </w:t>
      </w:r>
      <w:r w:rsidRPr="005D38E7">
        <w:rPr>
          <w:sz w:val="24"/>
          <w:szCs w:val="24"/>
        </w:rPr>
        <w:t>публикуются в авторской редакции. Редколлегия оставляет за собой право технического редактирования или отклонения материала, который не соответствует теме либо оформлен с нарушением предъявляемых требований.</w:t>
      </w:r>
    </w:p>
    <w:p w:rsidR="005D38E7" w:rsidRDefault="005D38E7" w:rsidP="005D38E7">
      <w:pPr>
        <w:rPr>
          <w:lang/>
        </w:rPr>
      </w:pPr>
    </w:p>
    <w:p w:rsidR="005D38E7" w:rsidRPr="00B21261" w:rsidRDefault="005D38E7" w:rsidP="005D38E7">
      <w:pPr>
        <w:pStyle w:val="1"/>
        <w:ind w:firstLine="709"/>
        <w:rPr>
          <w:b/>
          <w:i/>
          <w:sz w:val="24"/>
          <w:szCs w:val="24"/>
        </w:rPr>
      </w:pPr>
      <w:r w:rsidRPr="00B21261">
        <w:rPr>
          <w:b/>
          <w:i/>
          <w:sz w:val="24"/>
          <w:szCs w:val="24"/>
        </w:rPr>
        <w:t xml:space="preserve">Образец оформления материалов для сборника </w:t>
      </w:r>
    </w:p>
    <w:p w:rsidR="005D38E7" w:rsidRPr="006A3A07" w:rsidRDefault="005D38E7" w:rsidP="005D38E7">
      <w:pPr>
        <w:jc w:val="both"/>
        <w:rPr>
          <w:highlight w:val="yellow"/>
        </w:rPr>
      </w:pPr>
    </w:p>
    <w:p w:rsidR="005D38E7" w:rsidRPr="00F57BC2" w:rsidRDefault="005D38E7" w:rsidP="005D38E7">
      <w:pPr>
        <w:jc w:val="both"/>
        <w:rPr>
          <w:sz w:val="28"/>
          <w:szCs w:val="28"/>
        </w:rPr>
      </w:pPr>
      <w:r w:rsidRPr="00F57BC2">
        <w:rPr>
          <w:sz w:val="28"/>
          <w:szCs w:val="28"/>
        </w:rPr>
        <w:t xml:space="preserve">УДК 378.016 </w:t>
      </w:r>
    </w:p>
    <w:p w:rsidR="005D38E7" w:rsidRPr="00F57BC2" w:rsidRDefault="005D38E7" w:rsidP="005D38E7">
      <w:pPr>
        <w:ind w:firstLine="709"/>
        <w:jc w:val="right"/>
        <w:rPr>
          <w:i/>
          <w:sz w:val="28"/>
          <w:szCs w:val="28"/>
        </w:rPr>
      </w:pPr>
      <w:r w:rsidRPr="00F57BC2">
        <w:rPr>
          <w:i/>
          <w:sz w:val="28"/>
          <w:szCs w:val="28"/>
        </w:rPr>
        <w:t>В. И. Бычков</w:t>
      </w:r>
    </w:p>
    <w:p w:rsidR="005D38E7" w:rsidRPr="00F57BC2" w:rsidRDefault="005D38E7" w:rsidP="005D38E7">
      <w:pPr>
        <w:rPr>
          <w:i/>
          <w:sz w:val="28"/>
          <w:szCs w:val="28"/>
        </w:rPr>
      </w:pPr>
      <w:r w:rsidRPr="00F57BC2">
        <w:rPr>
          <w:i/>
          <w:sz w:val="28"/>
          <w:szCs w:val="28"/>
        </w:rPr>
        <w:t xml:space="preserve">Чувашский государственный педагогический университет им. И. Я. Яковлева </w:t>
      </w:r>
    </w:p>
    <w:p w:rsidR="005D38E7" w:rsidRPr="00F57BC2" w:rsidRDefault="005D38E7" w:rsidP="005D38E7">
      <w:pPr>
        <w:ind w:firstLine="709"/>
        <w:jc w:val="right"/>
        <w:rPr>
          <w:i/>
          <w:sz w:val="28"/>
          <w:szCs w:val="28"/>
        </w:rPr>
      </w:pPr>
      <w:r w:rsidRPr="00F57BC2">
        <w:rPr>
          <w:i/>
          <w:sz w:val="28"/>
          <w:szCs w:val="28"/>
        </w:rPr>
        <w:t>г. Чебоксары, Россия</w:t>
      </w:r>
    </w:p>
    <w:p w:rsidR="005D38E7" w:rsidRPr="00F57BC2" w:rsidRDefault="005D38E7" w:rsidP="005D38E7">
      <w:pPr>
        <w:ind w:firstLine="709"/>
        <w:jc w:val="right"/>
        <w:rPr>
          <w:i/>
          <w:sz w:val="28"/>
          <w:szCs w:val="28"/>
        </w:rPr>
      </w:pPr>
    </w:p>
    <w:p w:rsidR="005D38E7" w:rsidRPr="00F57BC2" w:rsidRDefault="005D38E7" w:rsidP="005D38E7">
      <w:pPr>
        <w:ind w:firstLine="709"/>
        <w:jc w:val="right"/>
        <w:rPr>
          <w:i/>
          <w:sz w:val="28"/>
          <w:szCs w:val="28"/>
          <w:lang w:val="en-US"/>
        </w:rPr>
      </w:pPr>
      <w:r w:rsidRPr="00F57BC2">
        <w:rPr>
          <w:i/>
          <w:sz w:val="28"/>
          <w:szCs w:val="28"/>
          <w:lang w:val="en-US"/>
        </w:rPr>
        <w:t xml:space="preserve">V. I. </w:t>
      </w:r>
      <w:proofErr w:type="spellStart"/>
      <w:r w:rsidRPr="00F57BC2">
        <w:rPr>
          <w:i/>
          <w:sz w:val="28"/>
          <w:szCs w:val="28"/>
          <w:lang w:val="en-US"/>
        </w:rPr>
        <w:t>Bychkov</w:t>
      </w:r>
      <w:proofErr w:type="spellEnd"/>
      <w:r w:rsidRPr="00F57BC2">
        <w:rPr>
          <w:i/>
          <w:sz w:val="28"/>
          <w:szCs w:val="28"/>
          <w:lang w:val="en-US"/>
        </w:rPr>
        <w:t xml:space="preserve"> </w:t>
      </w:r>
    </w:p>
    <w:p w:rsidR="005D38E7" w:rsidRPr="00F57BC2" w:rsidRDefault="005D38E7" w:rsidP="005D38E7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  <w:lang w:val="en-US"/>
        </w:rPr>
      </w:pPr>
      <w:r w:rsidRPr="00F57BC2">
        <w:rPr>
          <w:i/>
          <w:color w:val="000000"/>
          <w:sz w:val="28"/>
          <w:szCs w:val="28"/>
          <w:lang w:val="en-US"/>
        </w:rPr>
        <w:t xml:space="preserve">Chuvash I. </w:t>
      </w:r>
      <w:proofErr w:type="spellStart"/>
      <w:r w:rsidRPr="00F57BC2">
        <w:rPr>
          <w:i/>
          <w:color w:val="000000"/>
          <w:sz w:val="28"/>
          <w:szCs w:val="28"/>
          <w:lang w:val="en-US"/>
        </w:rPr>
        <w:t>Yakovlev</w:t>
      </w:r>
      <w:proofErr w:type="spellEnd"/>
      <w:r w:rsidRPr="00F57BC2">
        <w:rPr>
          <w:i/>
          <w:color w:val="000000"/>
          <w:sz w:val="28"/>
          <w:szCs w:val="28"/>
          <w:lang w:val="en-US"/>
        </w:rPr>
        <w:t xml:space="preserve"> State Pedagogical University </w:t>
      </w:r>
    </w:p>
    <w:p w:rsidR="005D38E7" w:rsidRPr="00F57BC2" w:rsidRDefault="005D38E7" w:rsidP="005D38E7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F57BC2">
        <w:rPr>
          <w:i/>
          <w:color w:val="000000"/>
          <w:sz w:val="28"/>
          <w:szCs w:val="28"/>
          <w:lang w:val="en-US"/>
        </w:rPr>
        <w:t>Cheboksary</w:t>
      </w:r>
      <w:r w:rsidRPr="00F57BC2">
        <w:rPr>
          <w:i/>
          <w:color w:val="000000"/>
          <w:sz w:val="28"/>
          <w:szCs w:val="28"/>
        </w:rPr>
        <w:t xml:space="preserve">, </w:t>
      </w:r>
      <w:r w:rsidRPr="00F57BC2">
        <w:rPr>
          <w:i/>
          <w:color w:val="000000"/>
          <w:sz w:val="28"/>
          <w:szCs w:val="28"/>
          <w:lang w:val="en-US"/>
        </w:rPr>
        <w:t>Russia</w:t>
      </w:r>
    </w:p>
    <w:p w:rsidR="005D38E7" w:rsidRPr="00F57BC2" w:rsidRDefault="005D38E7" w:rsidP="005D38E7">
      <w:pPr>
        <w:jc w:val="right"/>
        <w:rPr>
          <w:b/>
          <w:sz w:val="28"/>
          <w:szCs w:val="28"/>
        </w:rPr>
      </w:pPr>
    </w:p>
    <w:p w:rsidR="005D38E7" w:rsidRPr="00F57BC2" w:rsidRDefault="005D38E7" w:rsidP="005D38E7">
      <w:pPr>
        <w:jc w:val="center"/>
        <w:rPr>
          <w:b/>
          <w:sz w:val="28"/>
          <w:szCs w:val="28"/>
        </w:rPr>
      </w:pPr>
      <w:r w:rsidRPr="00F57BC2">
        <w:rPr>
          <w:b/>
          <w:sz w:val="28"/>
          <w:szCs w:val="28"/>
        </w:rPr>
        <w:t>Развитие речемыслительной деятельности учащихся при изучении служебных слов на уроках русского языка в средней школе</w:t>
      </w:r>
    </w:p>
    <w:p w:rsidR="005D38E7" w:rsidRPr="00F57BC2" w:rsidRDefault="005D38E7" w:rsidP="005D38E7">
      <w:pPr>
        <w:ind w:firstLine="709"/>
        <w:jc w:val="center"/>
        <w:rPr>
          <w:b/>
          <w:sz w:val="28"/>
          <w:szCs w:val="28"/>
        </w:rPr>
      </w:pPr>
    </w:p>
    <w:p w:rsidR="005D38E7" w:rsidRPr="00F57BC2" w:rsidRDefault="005D38E7" w:rsidP="005D38E7">
      <w:pPr>
        <w:jc w:val="center"/>
        <w:rPr>
          <w:b/>
          <w:sz w:val="28"/>
          <w:szCs w:val="28"/>
          <w:highlight w:val="yellow"/>
          <w:lang w:val="en-US"/>
        </w:rPr>
      </w:pPr>
      <w:r w:rsidRPr="00F57BC2">
        <w:rPr>
          <w:b/>
          <w:sz w:val="28"/>
          <w:szCs w:val="28"/>
          <w:lang w:val="en-US"/>
        </w:rPr>
        <w:t>The Development of Speech-Thinking Activity of Students in the Study of the Function Words on the Russian Language Lessons in High School</w:t>
      </w:r>
    </w:p>
    <w:p w:rsidR="005D38E7" w:rsidRPr="00F57BC2" w:rsidRDefault="005D38E7" w:rsidP="005D38E7">
      <w:pPr>
        <w:ind w:firstLine="709"/>
        <w:jc w:val="both"/>
        <w:rPr>
          <w:b/>
          <w:sz w:val="28"/>
          <w:szCs w:val="28"/>
          <w:lang w:val="en-US"/>
        </w:rPr>
      </w:pPr>
    </w:p>
    <w:p w:rsidR="005D38E7" w:rsidRPr="00F57BC2" w:rsidRDefault="005D38E7" w:rsidP="005D38E7">
      <w:pPr>
        <w:ind w:firstLine="709"/>
        <w:jc w:val="both"/>
        <w:rPr>
          <w:sz w:val="28"/>
          <w:szCs w:val="28"/>
        </w:rPr>
      </w:pPr>
      <w:r w:rsidRPr="00F57BC2">
        <w:rPr>
          <w:b/>
          <w:sz w:val="28"/>
          <w:szCs w:val="28"/>
        </w:rPr>
        <w:t>Аннотация.</w:t>
      </w:r>
      <w:r w:rsidRPr="00F57BC2">
        <w:rPr>
          <w:sz w:val="28"/>
          <w:szCs w:val="28"/>
        </w:rPr>
        <w:t xml:space="preserve"> В статье рассмотрены возможности развития речемыслительной деятельности учащихся при изучении служебных слов на уроках русского языка, приводятся примеры семантико-стилистической, </w:t>
      </w:r>
      <w:r w:rsidRPr="00F57BC2">
        <w:rPr>
          <w:sz w:val="28"/>
          <w:szCs w:val="28"/>
        </w:rPr>
        <w:lastRenderedPageBreak/>
        <w:t>коммуникативно-прагматической, художественной функции служебных слов.</w:t>
      </w:r>
    </w:p>
    <w:p w:rsidR="005D38E7" w:rsidRPr="00F57BC2" w:rsidRDefault="005D38E7" w:rsidP="005D38E7">
      <w:pPr>
        <w:ind w:firstLine="709"/>
        <w:jc w:val="both"/>
        <w:rPr>
          <w:b/>
          <w:sz w:val="28"/>
          <w:szCs w:val="28"/>
        </w:rPr>
      </w:pPr>
    </w:p>
    <w:p w:rsidR="005D38E7" w:rsidRPr="00F57BC2" w:rsidRDefault="005D38E7" w:rsidP="005D38E7">
      <w:pPr>
        <w:ind w:firstLine="709"/>
        <w:jc w:val="both"/>
        <w:rPr>
          <w:sz w:val="28"/>
          <w:szCs w:val="28"/>
          <w:lang w:val="en-US"/>
        </w:rPr>
      </w:pPr>
      <w:r w:rsidRPr="00F57BC2">
        <w:rPr>
          <w:b/>
          <w:sz w:val="28"/>
          <w:szCs w:val="28"/>
          <w:lang w:val="en-US"/>
        </w:rPr>
        <w:t xml:space="preserve">Abstract. </w:t>
      </w:r>
      <w:r w:rsidRPr="00F57BC2">
        <w:rPr>
          <w:sz w:val="28"/>
          <w:szCs w:val="28"/>
          <w:lang w:val="en-US"/>
        </w:rPr>
        <w:t>The article discusses development opportunities of speech-thinking activity of students in the study of function words on the lessons of Russian language, gives examples of semantic-stylistic, communicative-pragmatic and artistic functions of official words.</w:t>
      </w:r>
    </w:p>
    <w:p w:rsidR="005D38E7" w:rsidRPr="00F57BC2" w:rsidRDefault="005D38E7" w:rsidP="005D38E7">
      <w:pPr>
        <w:ind w:firstLine="709"/>
        <w:jc w:val="both"/>
        <w:rPr>
          <w:b/>
          <w:sz w:val="28"/>
          <w:szCs w:val="28"/>
          <w:lang w:val="en-US"/>
        </w:rPr>
      </w:pPr>
    </w:p>
    <w:p w:rsidR="005D38E7" w:rsidRPr="00F57BC2" w:rsidRDefault="005D38E7" w:rsidP="005D38E7">
      <w:pPr>
        <w:ind w:firstLine="709"/>
        <w:jc w:val="both"/>
        <w:rPr>
          <w:sz w:val="28"/>
          <w:szCs w:val="28"/>
        </w:rPr>
      </w:pPr>
      <w:r w:rsidRPr="00F57BC2">
        <w:rPr>
          <w:b/>
          <w:sz w:val="28"/>
          <w:szCs w:val="28"/>
        </w:rPr>
        <w:t xml:space="preserve">Ключевые слова: </w:t>
      </w:r>
      <w:r w:rsidRPr="00F57BC2">
        <w:rPr>
          <w:sz w:val="28"/>
          <w:szCs w:val="28"/>
        </w:rPr>
        <w:t>служебные слова русского языка, речемыслительная деятельность учащихся, урок русского языка в средней школе.</w:t>
      </w:r>
    </w:p>
    <w:p w:rsidR="005D38E7" w:rsidRPr="00F57BC2" w:rsidRDefault="005D38E7" w:rsidP="005D38E7">
      <w:pPr>
        <w:ind w:firstLine="709"/>
        <w:jc w:val="both"/>
        <w:rPr>
          <w:b/>
          <w:sz w:val="28"/>
          <w:szCs w:val="28"/>
        </w:rPr>
      </w:pPr>
    </w:p>
    <w:p w:rsidR="005D38E7" w:rsidRPr="00F57BC2" w:rsidRDefault="005D38E7" w:rsidP="005D38E7">
      <w:pPr>
        <w:ind w:firstLine="709"/>
        <w:jc w:val="both"/>
        <w:rPr>
          <w:sz w:val="28"/>
          <w:szCs w:val="28"/>
          <w:lang w:val="en-US"/>
        </w:rPr>
      </w:pPr>
      <w:r w:rsidRPr="00F57BC2">
        <w:rPr>
          <w:b/>
          <w:sz w:val="28"/>
          <w:szCs w:val="28"/>
          <w:lang w:val="en-US"/>
        </w:rPr>
        <w:t xml:space="preserve">Keywords: </w:t>
      </w:r>
      <w:r w:rsidRPr="00F57BC2">
        <w:rPr>
          <w:sz w:val="28"/>
          <w:szCs w:val="28"/>
          <w:lang w:val="en-US"/>
        </w:rPr>
        <w:t>function words of the Russian language, speech-thinking activity of students on the lesson of the Russian language in high school.</w:t>
      </w:r>
    </w:p>
    <w:p w:rsidR="005D38E7" w:rsidRPr="00F57BC2" w:rsidRDefault="005D38E7" w:rsidP="005D38E7">
      <w:pPr>
        <w:ind w:firstLine="709"/>
        <w:jc w:val="both"/>
        <w:rPr>
          <w:sz w:val="28"/>
          <w:szCs w:val="28"/>
          <w:lang w:val="en-US"/>
        </w:rPr>
      </w:pPr>
    </w:p>
    <w:p w:rsidR="005D38E7" w:rsidRPr="008D063D" w:rsidRDefault="005D38E7" w:rsidP="005D38E7">
      <w:pPr>
        <w:tabs>
          <w:tab w:val="center" w:pos="4889"/>
          <w:tab w:val="left" w:pos="6071"/>
        </w:tabs>
        <w:ind w:firstLine="709"/>
        <w:jc w:val="both"/>
        <w:rPr>
          <w:i/>
          <w:sz w:val="28"/>
          <w:szCs w:val="28"/>
        </w:rPr>
      </w:pPr>
      <w:r w:rsidRPr="008D063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образования, связанные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063D">
        <w:rPr>
          <w:sz w:val="28"/>
          <w:szCs w:val="28"/>
        </w:rPr>
        <w:t>переориентацией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spellStart"/>
      <w:r w:rsidRPr="008D063D">
        <w:rPr>
          <w:sz w:val="28"/>
          <w:szCs w:val="28"/>
        </w:rPr>
        <w:t>знаниевого</w:t>
      </w:r>
      <w:proofErr w:type="spellEnd"/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spellStart"/>
      <w:r w:rsidRPr="008D063D">
        <w:rPr>
          <w:sz w:val="28"/>
          <w:szCs w:val="28"/>
        </w:rPr>
        <w:t>компетентностному</w:t>
      </w:r>
      <w:proofErr w:type="spellEnd"/>
      <w:r w:rsidRPr="008D063D">
        <w:rPr>
          <w:sz w:val="28"/>
          <w:szCs w:val="28"/>
        </w:rPr>
        <w:t>, поставили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приоритетов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proofErr w:type="gramStart"/>
      <w:r w:rsidRPr="008D063D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деятельности. 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личности, направленных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самообучение, саморазвитие, особую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речемыслительная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составляющая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&lt;…&gt; </w:t>
      </w:r>
      <w:r w:rsidRPr="00B212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справедливо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замечает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B21261">
        <w:rPr>
          <w:sz w:val="28"/>
          <w:szCs w:val="28"/>
        </w:rPr>
        <w:t>П. Васильевых, «все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богатство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современным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лингвистам, а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обучающий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мере» [</w:t>
      </w:r>
      <w:r>
        <w:rPr>
          <w:sz w:val="28"/>
          <w:szCs w:val="28"/>
        </w:rPr>
        <w:t xml:space="preserve">Васильевых </w:t>
      </w:r>
      <w:r w:rsidRPr="00B2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2009: </w:t>
      </w:r>
      <w:r w:rsidRPr="00B21261">
        <w:rPr>
          <w:sz w:val="28"/>
          <w:szCs w:val="28"/>
        </w:rPr>
        <w:t>142].</w:t>
      </w:r>
      <w:r>
        <w:rPr>
          <w:sz w:val="28"/>
          <w:szCs w:val="28"/>
        </w:rPr>
        <w:t xml:space="preserve"> &lt;…&gt;</w:t>
      </w:r>
    </w:p>
    <w:p w:rsidR="005D38E7" w:rsidRDefault="005D38E7" w:rsidP="005D38E7">
      <w:pPr>
        <w:jc w:val="center"/>
      </w:pPr>
    </w:p>
    <w:p w:rsidR="005D38E7" w:rsidRPr="00F57BC2" w:rsidRDefault="005D38E7" w:rsidP="005D38E7">
      <w:pPr>
        <w:jc w:val="center"/>
        <w:rPr>
          <w:sz w:val="28"/>
          <w:szCs w:val="28"/>
        </w:rPr>
      </w:pPr>
      <w:r w:rsidRPr="00F57BC2">
        <w:rPr>
          <w:sz w:val="28"/>
          <w:szCs w:val="28"/>
        </w:rPr>
        <w:t>Литература</w:t>
      </w:r>
    </w:p>
    <w:p w:rsidR="005D38E7" w:rsidRPr="00F57BC2" w:rsidRDefault="005D38E7" w:rsidP="005D38E7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 Г. </w:t>
      </w:r>
      <w:r w:rsidRPr="00F57BC2">
        <w:rPr>
          <w:rFonts w:ascii="Times New Roman" w:hAnsi="Times New Roman"/>
          <w:sz w:val="28"/>
          <w:szCs w:val="28"/>
        </w:rPr>
        <w:t>А. Избранные работы по лингводид</w:t>
      </w:r>
      <w:r>
        <w:rPr>
          <w:rFonts w:ascii="Times New Roman" w:hAnsi="Times New Roman"/>
          <w:sz w:val="28"/>
          <w:szCs w:val="28"/>
        </w:rPr>
        <w:t>актике и языкознанию. Чебоксары</w:t>
      </w:r>
      <w:r w:rsidRPr="00F57BC2">
        <w:rPr>
          <w:rFonts w:ascii="Times New Roman" w:hAnsi="Times New Roman"/>
          <w:sz w:val="28"/>
          <w:szCs w:val="28"/>
        </w:rPr>
        <w:t>: Чуваш</w:t>
      </w:r>
      <w:proofErr w:type="gramStart"/>
      <w:r w:rsidRPr="00F57BC2">
        <w:rPr>
          <w:rFonts w:ascii="Times New Roman" w:hAnsi="Times New Roman"/>
          <w:sz w:val="28"/>
          <w:szCs w:val="28"/>
        </w:rPr>
        <w:t>.</w:t>
      </w:r>
      <w:proofErr w:type="gramEnd"/>
      <w:r w:rsidRPr="00F57B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7BC2">
        <w:rPr>
          <w:rFonts w:ascii="Times New Roman" w:hAnsi="Times New Roman"/>
          <w:sz w:val="28"/>
          <w:szCs w:val="28"/>
        </w:rPr>
        <w:t>г</w:t>
      </w:r>
      <w:proofErr w:type="gramEnd"/>
      <w:r w:rsidRPr="00F57BC2">
        <w:rPr>
          <w:rFonts w:ascii="Times New Roman" w:hAnsi="Times New Roman"/>
          <w:sz w:val="28"/>
          <w:szCs w:val="28"/>
        </w:rPr>
        <w:t>ос</w:t>
      </w:r>
      <w:proofErr w:type="spellEnd"/>
      <w:r w:rsidRPr="00F57B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7BC2">
        <w:rPr>
          <w:rFonts w:ascii="Times New Roman" w:hAnsi="Times New Roman"/>
          <w:sz w:val="28"/>
          <w:szCs w:val="28"/>
        </w:rPr>
        <w:t>пед</w:t>
      </w:r>
      <w:proofErr w:type="spellEnd"/>
      <w:r w:rsidRPr="00F57BC2">
        <w:rPr>
          <w:rFonts w:ascii="Times New Roman" w:hAnsi="Times New Roman"/>
          <w:sz w:val="28"/>
          <w:szCs w:val="28"/>
        </w:rPr>
        <w:t xml:space="preserve">. ун-т, 2010. 316 с.    </w:t>
      </w:r>
    </w:p>
    <w:p w:rsidR="005D38E7" w:rsidRPr="00F57BC2" w:rsidRDefault="005D38E7" w:rsidP="005D38E7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Бычков </w:t>
      </w:r>
      <w:r w:rsidRPr="00F57BC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Pr="00F57BC2">
        <w:rPr>
          <w:rFonts w:ascii="Times New Roman" w:hAnsi="Times New Roman"/>
          <w:sz w:val="28"/>
          <w:szCs w:val="28"/>
        </w:rPr>
        <w:t>И. Трудности учащихся чувашских школ при изучении частиц русского языка [Электронный ресурс] // Научно-методический электронный журнал «Концепт». 2015. Т. 24. С. 21–25. Режим доступа</w:t>
      </w:r>
      <w:proofErr w:type="gramStart"/>
      <w:r w:rsidRPr="00F57B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7BC2">
        <w:rPr>
          <w:rFonts w:ascii="Times New Roman" w:hAnsi="Times New Roman"/>
          <w:sz w:val="28"/>
          <w:szCs w:val="28"/>
        </w:rPr>
        <w:t xml:space="preserve"> URL: </w:t>
      </w:r>
      <w:hyperlink r:id="rId11" w:history="1">
        <w:r w:rsidRPr="00F57BC2">
          <w:rPr>
            <w:rStyle w:val="a4"/>
            <w:rFonts w:ascii="Times New Roman" w:hAnsi="Times New Roman"/>
            <w:sz w:val="28"/>
            <w:szCs w:val="28"/>
          </w:rPr>
          <w:t>http://e-koncept.ru/2015/95271.htm</w:t>
        </w:r>
      </w:hyperlink>
      <w:r w:rsidRPr="00F57BC2">
        <w:rPr>
          <w:rFonts w:ascii="Times New Roman" w:hAnsi="Times New Roman"/>
          <w:sz w:val="28"/>
          <w:szCs w:val="28"/>
        </w:rPr>
        <w:t>.</w:t>
      </w:r>
    </w:p>
    <w:p w:rsidR="005D38E7" w:rsidRPr="00F57BC2" w:rsidRDefault="005D38E7" w:rsidP="005D38E7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BC2">
        <w:rPr>
          <w:rFonts w:ascii="Times New Roman" w:hAnsi="Times New Roman"/>
          <w:sz w:val="28"/>
          <w:szCs w:val="28"/>
        </w:rPr>
        <w:t xml:space="preserve">Васильевых И. П. Формирование коммуникативных умений учащихся при изучении служебных частей речи    //    Русский язык и проблемы современного образования: Материалы      II      </w:t>
      </w:r>
      <w:proofErr w:type="gramStart"/>
      <w:r w:rsidRPr="00F57BC2">
        <w:rPr>
          <w:rFonts w:ascii="Times New Roman" w:hAnsi="Times New Roman"/>
          <w:sz w:val="28"/>
          <w:szCs w:val="28"/>
        </w:rPr>
        <w:t>Международной</w:t>
      </w:r>
      <w:proofErr w:type="gramEnd"/>
      <w:r w:rsidRPr="00F57BC2">
        <w:rPr>
          <w:rFonts w:ascii="Times New Roman" w:hAnsi="Times New Roman"/>
          <w:sz w:val="28"/>
          <w:szCs w:val="28"/>
        </w:rPr>
        <w:t xml:space="preserve"> научно-практической </w:t>
      </w:r>
      <w:proofErr w:type="spellStart"/>
      <w:r w:rsidRPr="00F57BC2">
        <w:rPr>
          <w:rFonts w:ascii="Times New Roman" w:hAnsi="Times New Roman"/>
          <w:sz w:val="28"/>
          <w:szCs w:val="28"/>
        </w:rPr>
        <w:t>Интернет-конференции</w:t>
      </w:r>
      <w:proofErr w:type="spellEnd"/>
      <w:r w:rsidRPr="00F57BC2">
        <w:rPr>
          <w:rFonts w:ascii="Times New Roman" w:hAnsi="Times New Roman"/>
          <w:sz w:val="28"/>
          <w:szCs w:val="28"/>
        </w:rPr>
        <w:t>. Архангельск, 2009. С. 138–142.</w:t>
      </w:r>
    </w:p>
    <w:p w:rsidR="005D38E7" w:rsidRPr="00F57BC2" w:rsidRDefault="005D38E7" w:rsidP="005D38E7">
      <w:pPr>
        <w:ind w:firstLine="709"/>
        <w:jc w:val="both"/>
        <w:rPr>
          <w:sz w:val="28"/>
          <w:szCs w:val="28"/>
        </w:rPr>
      </w:pPr>
    </w:p>
    <w:p w:rsidR="005D38E7" w:rsidRPr="00F57BC2" w:rsidRDefault="005D38E7" w:rsidP="005D38E7">
      <w:pPr>
        <w:ind w:firstLine="709"/>
        <w:jc w:val="both"/>
        <w:rPr>
          <w:sz w:val="28"/>
          <w:szCs w:val="28"/>
        </w:rPr>
      </w:pPr>
      <w:r w:rsidRPr="00F57BC2">
        <w:rPr>
          <w:sz w:val="28"/>
          <w:szCs w:val="28"/>
        </w:rPr>
        <w:t>Автор:</w:t>
      </w:r>
    </w:p>
    <w:p w:rsidR="005D38E7" w:rsidRPr="00F57BC2" w:rsidRDefault="005D38E7" w:rsidP="005D38E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7BC2">
        <w:rPr>
          <w:i/>
          <w:sz w:val="28"/>
          <w:szCs w:val="28"/>
        </w:rPr>
        <w:t xml:space="preserve">Бычков Вениамин Иванович – </w:t>
      </w:r>
      <w:r w:rsidRPr="00F57BC2">
        <w:rPr>
          <w:sz w:val="28"/>
          <w:szCs w:val="28"/>
        </w:rPr>
        <w:t xml:space="preserve">кандидат педагогических наук, доцент кафедры педагогики и методики начального образования Чувашского государственного педагогического университета им. И. Я. Яковлева,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 </w:t>
      </w:r>
      <w:r w:rsidRPr="00F57BC2">
        <w:rPr>
          <w:color w:val="000000"/>
          <w:sz w:val="28"/>
          <w:szCs w:val="28"/>
        </w:rPr>
        <w:t xml:space="preserve">Чебоксары (Россия), </w:t>
      </w:r>
      <w:r w:rsidRPr="00F57BC2">
        <w:rPr>
          <w:color w:val="000000"/>
          <w:sz w:val="28"/>
          <w:szCs w:val="28"/>
          <w:lang w:val="en-US"/>
        </w:rPr>
        <w:t>e</w:t>
      </w:r>
      <w:r w:rsidRPr="00F57BC2">
        <w:rPr>
          <w:color w:val="000000"/>
          <w:sz w:val="28"/>
          <w:szCs w:val="28"/>
        </w:rPr>
        <w:t>-</w:t>
      </w:r>
      <w:r w:rsidRPr="00F57BC2">
        <w:rPr>
          <w:color w:val="000000"/>
          <w:sz w:val="28"/>
          <w:szCs w:val="28"/>
          <w:lang w:val="en-US"/>
        </w:rPr>
        <w:t>mail</w:t>
      </w:r>
      <w:r w:rsidRPr="00F57BC2">
        <w:rPr>
          <w:color w:val="000000"/>
          <w:sz w:val="28"/>
          <w:szCs w:val="28"/>
        </w:rPr>
        <w:t xml:space="preserve">: </w:t>
      </w:r>
      <w:hyperlink r:id="rId12" w:history="1">
        <w:r w:rsidRPr="00F57BC2">
          <w:rPr>
            <w:rStyle w:val="a4"/>
            <w:sz w:val="28"/>
            <w:szCs w:val="28"/>
            <w:lang w:val="en-US"/>
          </w:rPr>
          <w:t>benjam</w:t>
        </w:r>
        <w:r w:rsidRPr="00F57BC2">
          <w:rPr>
            <w:rStyle w:val="a4"/>
            <w:sz w:val="28"/>
            <w:szCs w:val="28"/>
          </w:rPr>
          <w:t>@</w:t>
        </w:r>
        <w:r w:rsidRPr="00F57BC2">
          <w:rPr>
            <w:rStyle w:val="a4"/>
            <w:sz w:val="28"/>
            <w:szCs w:val="28"/>
            <w:lang w:val="en-US"/>
          </w:rPr>
          <w:t>bk</w:t>
        </w:r>
        <w:r w:rsidRPr="00F57BC2">
          <w:rPr>
            <w:rStyle w:val="a4"/>
            <w:sz w:val="28"/>
            <w:szCs w:val="28"/>
          </w:rPr>
          <w:t>.</w:t>
        </w:r>
        <w:proofErr w:type="spellStart"/>
        <w:r w:rsidRPr="00F57BC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F57BC2">
        <w:rPr>
          <w:color w:val="000000"/>
          <w:sz w:val="28"/>
          <w:szCs w:val="28"/>
        </w:rPr>
        <w:t>;</w:t>
      </w:r>
    </w:p>
    <w:p w:rsidR="005D38E7" w:rsidRPr="00F57BC2" w:rsidRDefault="005D38E7" w:rsidP="005D38E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38E7" w:rsidRPr="00F57BC2" w:rsidRDefault="005D38E7" w:rsidP="005D38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F57BC2">
        <w:rPr>
          <w:color w:val="000000"/>
          <w:sz w:val="28"/>
          <w:szCs w:val="28"/>
          <w:lang w:val="en-US"/>
        </w:rPr>
        <w:t xml:space="preserve">Author: </w:t>
      </w:r>
    </w:p>
    <w:p w:rsidR="005D38E7" w:rsidRPr="00E2782B" w:rsidRDefault="005D38E7" w:rsidP="005D38E7">
      <w:pPr>
        <w:ind w:firstLine="709"/>
        <w:jc w:val="both"/>
        <w:rPr>
          <w:b/>
          <w:lang w:val="en-US"/>
        </w:rPr>
      </w:pPr>
      <w:proofErr w:type="spellStart"/>
      <w:r w:rsidRPr="00F57BC2">
        <w:rPr>
          <w:i/>
          <w:sz w:val="28"/>
          <w:szCs w:val="28"/>
          <w:lang w:val="en-US"/>
        </w:rPr>
        <w:lastRenderedPageBreak/>
        <w:t>Bychkov</w:t>
      </w:r>
      <w:proofErr w:type="spellEnd"/>
      <w:r w:rsidRPr="00F57BC2">
        <w:rPr>
          <w:i/>
          <w:sz w:val="28"/>
          <w:szCs w:val="28"/>
          <w:lang w:val="en-US"/>
        </w:rPr>
        <w:t xml:space="preserve"> </w:t>
      </w:r>
      <w:proofErr w:type="spellStart"/>
      <w:r w:rsidRPr="00F57BC2">
        <w:rPr>
          <w:i/>
          <w:sz w:val="28"/>
          <w:szCs w:val="28"/>
          <w:lang w:val="en-US"/>
        </w:rPr>
        <w:t>Veniamin</w:t>
      </w:r>
      <w:proofErr w:type="spellEnd"/>
      <w:r w:rsidRPr="00F57BC2">
        <w:rPr>
          <w:i/>
          <w:sz w:val="28"/>
          <w:szCs w:val="28"/>
          <w:lang w:val="en-US"/>
        </w:rPr>
        <w:t xml:space="preserve"> </w:t>
      </w:r>
      <w:proofErr w:type="spellStart"/>
      <w:r w:rsidRPr="00F57BC2">
        <w:rPr>
          <w:i/>
          <w:sz w:val="28"/>
          <w:szCs w:val="28"/>
          <w:lang w:val="en-US"/>
        </w:rPr>
        <w:t>Ivanovich</w:t>
      </w:r>
      <w:proofErr w:type="spellEnd"/>
      <w:r w:rsidRPr="00F57BC2">
        <w:rPr>
          <w:i/>
          <w:sz w:val="28"/>
          <w:szCs w:val="28"/>
          <w:lang w:val="en-US"/>
        </w:rPr>
        <w:t xml:space="preserve"> – </w:t>
      </w:r>
      <w:r w:rsidRPr="00F57BC2">
        <w:rPr>
          <w:color w:val="000000"/>
          <w:sz w:val="28"/>
          <w:szCs w:val="28"/>
          <w:lang w:val="en-US"/>
        </w:rPr>
        <w:t xml:space="preserve">Candidate of </w:t>
      </w:r>
      <w:proofErr w:type="spellStart"/>
      <w:r w:rsidRPr="00F57BC2">
        <w:rPr>
          <w:color w:val="000000"/>
          <w:sz w:val="28"/>
          <w:szCs w:val="28"/>
          <w:lang w:val="en-US"/>
        </w:rPr>
        <w:t>Pedagogics</w:t>
      </w:r>
      <w:proofErr w:type="spellEnd"/>
      <w:r w:rsidRPr="00F57BC2">
        <w:rPr>
          <w:color w:val="000000"/>
          <w:sz w:val="28"/>
          <w:szCs w:val="28"/>
          <w:lang w:val="en-US"/>
        </w:rPr>
        <w:t xml:space="preserve">, Associate Professor of the Department of pedagogy and methods of primary education, Chuvash I. </w:t>
      </w:r>
      <w:proofErr w:type="spellStart"/>
      <w:r w:rsidRPr="00F57BC2">
        <w:rPr>
          <w:color w:val="000000"/>
          <w:sz w:val="28"/>
          <w:szCs w:val="28"/>
          <w:lang w:val="en-US"/>
        </w:rPr>
        <w:t>Yakovlev</w:t>
      </w:r>
      <w:proofErr w:type="spellEnd"/>
      <w:r w:rsidRPr="00F57BC2">
        <w:rPr>
          <w:color w:val="000000"/>
          <w:sz w:val="28"/>
          <w:szCs w:val="28"/>
          <w:lang w:val="en-US"/>
        </w:rPr>
        <w:t xml:space="preserve"> State Pedagogical University, Cheboksary (Russia).</w:t>
      </w:r>
    </w:p>
    <w:p w:rsidR="005D38E7" w:rsidRPr="00E2782B" w:rsidRDefault="005D38E7" w:rsidP="005D38E7">
      <w:pPr>
        <w:ind w:firstLine="709"/>
        <w:jc w:val="both"/>
        <w:rPr>
          <w:b/>
          <w:lang w:val="en-US"/>
        </w:rPr>
      </w:pPr>
    </w:p>
    <w:p w:rsidR="005D38E7" w:rsidRPr="00E2782B" w:rsidRDefault="005D38E7" w:rsidP="005D38E7">
      <w:pPr>
        <w:pStyle w:val="style13"/>
        <w:spacing w:before="0" w:beforeAutospacing="0" w:after="0" w:afterAutospacing="0"/>
        <w:ind w:firstLine="709"/>
        <w:jc w:val="both"/>
        <w:rPr>
          <w:rStyle w:val="a7"/>
          <w:b/>
          <w:sz w:val="24"/>
          <w:szCs w:val="24"/>
          <w:lang w:val="en-US"/>
        </w:rPr>
      </w:pPr>
    </w:p>
    <w:p w:rsidR="00F57BC2" w:rsidRPr="005D38E7" w:rsidRDefault="00F57BC2">
      <w:pPr>
        <w:widowControl/>
        <w:autoSpaceDE/>
        <w:autoSpaceDN/>
        <w:adjustRightInd/>
        <w:spacing w:after="200" w:line="276" w:lineRule="auto"/>
        <w:rPr>
          <w:b/>
          <w:i/>
          <w:sz w:val="24"/>
          <w:szCs w:val="24"/>
          <w:lang w:val="en-US"/>
        </w:rPr>
      </w:pPr>
    </w:p>
    <w:sectPr w:rsidR="00F57BC2" w:rsidRPr="005D38E7" w:rsidSect="009B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4F29"/>
    <w:multiLevelType w:val="hybridMultilevel"/>
    <w:tmpl w:val="0AC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30F9A"/>
    <w:multiLevelType w:val="hybridMultilevel"/>
    <w:tmpl w:val="5C2A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70"/>
    <w:rsid w:val="0004327D"/>
    <w:rsid w:val="0015171A"/>
    <w:rsid w:val="0018714E"/>
    <w:rsid w:val="001902EB"/>
    <w:rsid w:val="001B1C16"/>
    <w:rsid w:val="001C4170"/>
    <w:rsid w:val="002D77B8"/>
    <w:rsid w:val="003C45E3"/>
    <w:rsid w:val="00415B31"/>
    <w:rsid w:val="004C7D21"/>
    <w:rsid w:val="00517396"/>
    <w:rsid w:val="00536EF6"/>
    <w:rsid w:val="005578F8"/>
    <w:rsid w:val="00567109"/>
    <w:rsid w:val="005D38E7"/>
    <w:rsid w:val="0060234B"/>
    <w:rsid w:val="00612AE4"/>
    <w:rsid w:val="006444A2"/>
    <w:rsid w:val="00680EB8"/>
    <w:rsid w:val="00763C20"/>
    <w:rsid w:val="007C1440"/>
    <w:rsid w:val="007C55A6"/>
    <w:rsid w:val="00842A97"/>
    <w:rsid w:val="00895C0F"/>
    <w:rsid w:val="008E2D36"/>
    <w:rsid w:val="009910CF"/>
    <w:rsid w:val="009B4ED2"/>
    <w:rsid w:val="00A220C6"/>
    <w:rsid w:val="00AD54CD"/>
    <w:rsid w:val="00B11897"/>
    <w:rsid w:val="00B67C44"/>
    <w:rsid w:val="00BB4A0C"/>
    <w:rsid w:val="00BC02DB"/>
    <w:rsid w:val="00C07B73"/>
    <w:rsid w:val="00C15D6C"/>
    <w:rsid w:val="00C545A0"/>
    <w:rsid w:val="00C94888"/>
    <w:rsid w:val="00D10E6A"/>
    <w:rsid w:val="00D44D8C"/>
    <w:rsid w:val="00E162E3"/>
    <w:rsid w:val="00E8413A"/>
    <w:rsid w:val="00F552B4"/>
    <w:rsid w:val="00F57BC2"/>
    <w:rsid w:val="00FB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7B8"/>
    <w:pPr>
      <w:keepNext/>
      <w:widowControl/>
      <w:autoSpaceDE/>
      <w:autoSpaceDN/>
      <w:adjustRightInd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17396"/>
    <w:pPr>
      <w:tabs>
        <w:tab w:val="num" w:pos="643"/>
      </w:tabs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4">
    <w:name w:val="Hyperlink"/>
    <w:unhideWhenUsed/>
    <w:rsid w:val="005173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73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173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F552B4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2D77B8"/>
    <w:rPr>
      <w:rFonts w:ascii="Times New Roman" w:eastAsia="Times New Roman" w:hAnsi="Times New Roman" w:cs="Times New Roman"/>
      <w:sz w:val="28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B1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5D38E7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7B8"/>
    <w:pPr>
      <w:keepNext/>
      <w:widowControl/>
      <w:autoSpaceDE/>
      <w:autoSpaceDN/>
      <w:adjustRightInd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17396"/>
    <w:pPr>
      <w:tabs>
        <w:tab w:val="num" w:pos="643"/>
      </w:tabs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4">
    <w:name w:val="Hyperlink"/>
    <w:unhideWhenUsed/>
    <w:rsid w:val="005173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73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173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F552B4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2D77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1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nja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-koncept.ru/2015/95271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tnochgpu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B6B9-ECAD-4591-BB43-86AF0EA6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GK230</dc:creator>
  <cp:keywords/>
  <dc:description/>
  <cp:lastModifiedBy>home</cp:lastModifiedBy>
  <cp:revision>28</cp:revision>
  <cp:lastPrinted>2022-01-31T12:33:00Z</cp:lastPrinted>
  <dcterms:created xsi:type="dcterms:W3CDTF">2018-10-15T13:52:00Z</dcterms:created>
  <dcterms:modified xsi:type="dcterms:W3CDTF">2023-11-05T08:07:00Z</dcterms:modified>
</cp:coreProperties>
</file>